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081BD" w14:textId="77777777" w:rsidR="0046124E" w:rsidRDefault="00A259E1" w:rsidP="00723450">
      <w:pPr>
        <w:pStyle w:val="NoSpacing"/>
        <w:rPr>
          <w:rFonts w:ascii="Arial" w:hAnsi="Arial" w:cs="Arial"/>
          <w:b/>
          <w:sz w:val="24"/>
          <w:szCs w:val="24"/>
        </w:rPr>
      </w:pPr>
      <w:r>
        <w:rPr>
          <w:rFonts w:ascii="Arial" w:hAnsi="Arial" w:cs="Arial"/>
          <w:b/>
          <w:sz w:val="24"/>
          <w:szCs w:val="24"/>
        </w:rPr>
        <w:t>General advice</w:t>
      </w:r>
    </w:p>
    <w:p w14:paraId="4F7DEBD4" w14:textId="77777777" w:rsidR="00A259E1" w:rsidRDefault="00A259E1" w:rsidP="00723450">
      <w:pPr>
        <w:pStyle w:val="NoSpacing"/>
        <w:rPr>
          <w:rFonts w:ascii="Arial" w:hAnsi="Arial" w:cs="Arial"/>
          <w:sz w:val="24"/>
          <w:szCs w:val="24"/>
        </w:rPr>
      </w:pPr>
    </w:p>
    <w:p w14:paraId="2CCCF863" w14:textId="77777777" w:rsidR="00A259E1" w:rsidRDefault="00A259E1" w:rsidP="00723450">
      <w:pPr>
        <w:pStyle w:val="NoSpacing"/>
        <w:rPr>
          <w:rFonts w:ascii="Arial" w:hAnsi="Arial" w:cs="Arial"/>
          <w:sz w:val="24"/>
          <w:szCs w:val="24"/>
          <w:u w:val="single"/>
        </w:rPr>
      </w:pPr>
      <w:r>
        <w:rPr>
          <w:rFonts w:ascii="Arial" w:hAnsi="Arial" w:cs="Arial"/>
          <w:sz w:val="24"/>
          <w:szCs w:val="24"/>
          <w:u w:val="single"/>
        </w:rPr>
        <w:t>What to expect</w:t>
      </w:r>
    </w:p>
    <w:p w14:paraId="4E61B5AC" w14:textId="77777777" w:rsidR="00A259E1" w:rsidRPr="00A259E1" w:rsidRDefault="00A259E1" w:rsidP="00723450">
      <w:pPr>
        <w:pStyle w:val="NoSpacing"/>
        <w:rPr>
          <w:rFonts w:ascii="Arial" w:hAnsi="Arial" w:cs="Arial"/>
          <w:sz w:val="24"/>
          <w:szCs w:val="24"/>
        </w:rPr>
      </w:pPr>
    </w:p>
    <w:p w14:paraId="15835ACF" w14:textId="3B345F1C" w:rsidR="00A259E1" w:rsidRPr="00A259E1" w:rsidRDefault="00A259E1" w:rsidP="00A259E1">
      <w:pPr>
        <w:pStyle w:val="NoSpacing"/>
        <w:numPr>
          <w:ilvl w:val="0"/>
          <w:numId w:val="9"/>
        </w:numPr>
        <w:ind w:left="426"/>
        <w:rPr>
          <w:rFonts w:ascii="Arial" w:hAnsi="Arial" w:cs="Arial"/>
          <w:sz w:val="24"/>
          <w:szCs w:val="24"/>
          <w:u w:val="single"/>
        </w:rPr>
      </w:pPr>
      <w:r>
        <w:rPr>
          <w:rFonts w:ascii="Arial" w:hAnsi="Arial" w:cs="Arial"/>
          <w:sz w:val="24"/>
          <w:szCs w:val="24"/>
        </w:rPr>
        <w:t xml:space="preserve">Social and emotional support is a possible requirement at the beginning of the school journey </w:t>
      </w:r>
      <w:r w:rsidRPr="00A259E1">
        <w:rPr>
          <w:rFonts w:ascii="Arial" w:hAnsi="Arial" w:cs="Arial"/>
          <w:b/>
          <w:sz w:val="24"/>
          <w:szCs w:val="24"/>
        </w:rPr>
        <w:t>for the family</w:t>
      </w:r>
      <w:r>
        <w:rPr>
          <w:rFonts w:ascii="Arial" w:hAnsi="Arial" w:cs="Arial"/>
          <w:sz w:val="24"/>
          <w:szCs w:val="24"/>
        </w:rPr>
        <w:t xml:space="preserve"> as well as the child.  The family may have many concerns about their child separating from them for the first time.  Be prepared to give lots of reassurance.  Show pictures of the child playing and joining in and smiling!  Some parents may worry that their child is not making friends.</w:t>
      </w:r>
    </w:p>
    <w:p w14:paraId="6B3F6A13" w14:textId="77777777" w:rsidR="00A259E1" w:rsidRPr="00A259E1" w:rsidRDefault="00A259E1" w:rsidP="00A259E1">
      <w:pPr>
        <w:pStyle w:val="NoSpacing"/>
        <w:ind w:left="426"/>
        <w:rPr>
          <w:rFonts w:ascii="Arial" w:hAnsi="Arial" w:cs="Arial"/>
          <w:sz w:val="24"/>
          <w:szCs w:val="24"/>
          <w:u w:val="single"/>
        </w:rPr>
      </w:pPr>
    </w:p>
    <w:p w14:paraId="7AD5418D" w14:textId="77777777" w:rsidR="00A259E1" w:rsidRPr="00A259E1" w:rsidRDefault="00A259E1" w:rsidP="00A259E1">
      <w:pPr>
        <w:pStyle w:val="NoSpacing"/>
        <w:numPr>
          <w:ilvl w:val="0"/>
          <w:numId w:val="9"/>
        </w:numPr>
        <w:ind w:left="426"/>
        <w:rPr>
          <w:rFonts w:ascii="Arial" w:hAnsi="Arial" w:cs="Arial"/>
          <w:sz w:val="24"/>
          <w:szCs w:val="24"/>
          <w:u w:val="single"/>
        </w:rPr>
      </w:pPr>
      <w:r>
        <w:rPr>
          <w:rFonts w:ascii="Arial" w:hAnsi="Arial" w:cs="Arial"/>
          <w:sz w:val="24"/>
          <w:szCs w:val="24"/>
        </w:rPr>
        <w:t xml:space="preserve">Parents of children with younger siblings ready for Nursery or Reception may need support with </w:t>
      </w:r>
      <w:r>
        <w:rPr>
          <w:rFonts w:ascii="Arial" w:hAnsi="Arial" w:cs="Arial"/>
          <w:b/>
          <w:sz w:val="24"/>
          <w:szCs w:val="24"/>
        </w:rPr>
        <w:t>school admission</w:t>
      </w:r>
      <w:r>
        <w:rPr>
          <w:rFonts w:ascii="Arial" w:hAnsi="Arial" w:cs="Arial"/>
          <w:sz w:val="24"/>
          <w:szCs w:val="24"/>
        </w:rPr>
        <w:t>, including local authority procedures.  They may believe admission and movement from Nursery to Reception will be automatic.</w:t>
      </w:r>
    </w:p>
    <w:p w14:paraId="6240B8BB" w14:textId="77777777" w:rsidR="00A259E1" w:rsidRDefault="00A259E1" w:rsidP="00A259E1">
      <w:pPr>
        <w:pStyle w:val="ListParagraph"/>
        <w:rPr>
          <w:rFonts w:ascii="Arial" w:hAnsi="Arial" w:cs="Arial"/>
          <w:sz w:val="24"/>
          <w:szCs w:val="24"/>
          <w:u w:val="single"/>
        </w:rPr>
      </w:pPr>
    </w:p>
    <w:p w14:paraId="67FBB72C" w14:textId="5C9BED42" w:rsidR="00A259E1" w:rsidRPr="004742A4" w:rsidRDefault="00A259E1" w:rsidP="00A259E1">
      <w:pPr>
        <w:pStyle w:val="NoSpacing"/>
        <w:numPr>
          <w:ilvl w:val="0"/>
          <w:numId w:val="9"/>
        </w:numPr>
        <w:ind w:left="426"/>
        <w:rPr>
          <w:rFonts w:ascii="Arial" w:hAnsi="Arial" w:cs="Arial"/>
          <w:sz w:val="24"/>
          <w:szCs w:val="24"/>
          <w:u w:val="single"/>
        </w:rPr>
      </w:pPr>
      <w:r>
        <w:rPr>
          <w:rFonts w:ascii="Arial" w:hAnsi="Arial" w:cs="Arial"/>
          <w:sz w:val="24"/>
          <w:szCs w:val="24"/>
        </w:rPr>
        <w:t xml:space="preserve">Do not worry, in the early stages, if the pupil appears not to be making the same rate of progress as others.  Most children new to English will have developed their home language to an age appropriate level, but their English reflect the language used by a much young </w:t>
      </w:r>
      <w:r w:rsidR="00B47623">
        <w:rPr>
          <w:rFonts w:ascii="Arial" w:hAnsi="Arial" w:cs="Arial"/>
          <w:sz w:val="24"/>
          <w:szCs w:val="24"/>
        </w:rPr>
        <w:t>English-speaking</w:t>
      </w:r>
      <w:r>
        <w:rPr>
          <w:rFonts w:ascii="Arial" w:hAnsi="Arial" w:cs="Arial"/>
          <w:sz w:val="24"/>
          <w:szCs w:val="24"/>
        </w:rPr>
        <w:t xml:space="preserve"> child.  For monolingual peers this might be an indicator of additional needs.  In the case of an early stage learner at the beginning of learning an additional language, a snapshot of what s/he can do from [an EAL] </w:t>
      </w:r>
      <w:r w:rsidRPr="004742A4">
        <w:rPr>
          <w:rFonts w:ascii="Arial" w:hAnsi="Arial" w:cs="Arial"/>
          <w:b/>
          <w:sz w:val="24"/>
          <w:szCs w:val="24"/>
        </w:rPr>
        <w:t>assessment</w:t>
      </w:r>
      <w:r>
        <w:rPr>
          <w:rFonts w:ascii="Arial" w:hAnsi="Arial" w:cs="Arial"/>
          <w:sz w:val="24"/>
          <w:szCs w:val="24"/>
        </w:rPr>
        <w:t xml:space="preserve"> will show a more accurate picture of </w:t>
      </w:r>
      <w:r w:rsidRPr="004742A4">
        <w:rPr>
          <w:rFonts w:ascii="Arial" w:hAnsi="Arial" w:cs="Arial"/>
          <w:b/>
          <w:sz w:val="24"/>
          <w:szCs w:val="24"/>
        </w:rPr>
        <w:t>language skills</w:t>
      </w:r>
      <w:r>
        <w:rPr>
          <w:rFonts w:ascii="Arial" w:hAnsi="Arial" w:cs="Arial"/>
          <w:sz w:val="24"/>
          <w:szCs w:val="24"/>
        </w:rPr>
        <w:t xml:space="preserve">.  It is less appropriate to describe their early language in terms of the language development of the very young </w:t>
      </w:r>
      <w:r w:rsidR="00B47623">
        <w:rPr>
          <w:rFonts w:ascii="Arial" w:hAnsi="Arial" w:cs="Arial"/>
          <w:sz w:val="24"/>
          <w:szCs w:val="24"/>
        </w:rPr>
        <w:t>English-speaking</w:t>
      </w:r>
      <w:r>
        <w:rPr>
          <w:rFonts w:ascii="Arial" w:hAnsi="Arial" w:cs="Arial"/>
          <w:sz w:val="24"/>
          <w:szCs w:val="24"/>
        </w:rPr>
        <w:t xml:space="preserve"> child.</w:t>
      </w:r>
    </w:p>
    <w:p w14:paraId="3EAEF9A3" w14:textId="77777777" w:rsidR="004742A4" w:rsidRDefault="004742A4" w:rsidP="004742A4">
      <w:pPr>
        <w:pStyle w:val="ListParagraph"/>
        <w:rPr>
          <w:rFonts w:ascii="Arial" w:hAnsi="Arial" w:cs="Arial"/>
          <w:sz w:val="24"/>
          <w:szCs w:val="24"/>
          <w:u w:val="single"/>
        </w:rPr>
      </w:pPr>
    </w:p>
    <w:p w14:paraId="59ABB635" w14:textId="77777777" w:rsidR="004742A4" w:rsidRPr="004742A4" w:rsidRDefault="004742A4" w:rsidP="00A259E1">
      <w:pPr>
        <w:pStyle w:val="NoSpacing"/>
        <w:numPr>
          <w:ilvl w:val="0"/>
          <w:numId w:val="9"/>
        </w:numPr>
        <w:ind w:left="426"/>
        <w:rPr>
          <w:rFonts w:ascii="Arial" w:hAnsi="Arial" w:cs="Arial"/>
          <w:sz w:val="24"/>
          <w:szCs w:val="24"/>
          <w:u w:val="single"/>
        </w:rPr>
      </w:pPr>
      <w:r>
        <w:rPr>
          <w:rFonts w:ascii="Arial" w:hAnsi="Arial" w:cs="Arial"/>
          <w:sz w:val="24"/>
          <w:szCs w:val="24"/>
        </w:rPr>
        <w:t xml:space="preserve">Within the Early Learning Profile, some skills can be </w:t>
      </w:r>
      <w:r w:rsidRPr="004742A4">
        <w:rPr>
          <w:rFonts w:ascii="Arial" w:hAnsi="Arial" w:cs="Arial"/>
          <w:b/>
          <w:sz w:val="24"/>
          <w:szCs w:val="24"/>
        </w:rPr>
        <w:t>assessed</w:t>
      </w:r>
      <w:r>
        <w:rPr>
          <w:rFonts w:ascii="Arial" w:hAnsi="Arial" w:cs="Arial"/>
          <w:sz w:val="24"/>
          <w:szCs w:val="24"/>
        </w:rPr>
        <w:t xml:space="preserve"> </w:t>
      </w:r>
      <w:r w:rsidRPr="004742A4">
        <w:rPr>
          <w:rFonts w:ascii="Arial" w:hAnsi="Arial" w:cs="Arial"/>
          <w:b/>
          <w:sz w:val="24"/>
          <w:szCs w:val="24"/>
        </w:rPr>
        <w:t>in other languages</w:t>
      </w:r>
      <w:r>
        <w:rPr>
          <w:rFonts w:ascii="Arial" w:hAnsi="Arial" w:cs="Arial"/>
          <w:sz w:val="24"/>
          <w:szCs w:val="24"/>
        </w:rPr>
        <w:t>.  If this can be done in your setting, it will give a much fuller picture of the child’s abilities, and it will inform teaching decisions for staff working with that child.</w:t>
      </w:r>
    </w:p>
    <w:p w14:paraId="2B7A00D9" w14:textId="77777777" w:rsidR="004742A4" w:rsidRDefault="004742A4" w:rsidP="004742A4">
      <w:pPr>
        <w:pStyle w:val="ListParagraph"/>
        <w:rPr>
          <w:rFonts w:ascii="Arial" w:hAnsi="Arial" w:cs="Arial"/>
          <w:sz w:val="24"/>
          <w:szCs w:val="24"/>
          <w:u w:val="single"/>
        </w:rPr>
      </w:pPr>
    </w:p>
    <w:p w14:paraId="027F4666" w14:textId="77777777" w:rsidR="004742A4" w:rsidRPr="00EB4C4C" w:rsidRDefault="004742A4" w:rsidP="00A259E1">
      <w:pPr>
        <w:pStyle w:val="NoSpacing"/>
        <w:numPr>
          <w:ilvl w:val="0"/>
          <w:numId w:val="9"/>
        </w:numPr>
        <w:ind w:left="426"/>
        <w:rPr>
          <w:rFonts w:ascii="Arial" w:hAnsi="Arial" w:cs="Arial"/>
          <w:sz w:val="24"/>
          <w:szCs w:val="24"/>
          <w:u w:val="single"/>
        </w:rPr>
      </w:pPr>
      <w:r>
        <w:rPr>
          <w:rFonts w:ascii="Arial" w:hAnsi="Arial" w:cs="Arial"/>
          <w:sz w:val="24"/>
          <w:szCs w:val="24"/>
        </w:rPr>
        <w:t xml:space="preserve">In KS1 where children are new to school, some </w:t>
      </w:r>
      <w:r w:rsidRPr="004742A4">
        <w:rPr>
          <w:rFonts w:ascii="Arial" w:hAnsi="Arial" w:cs="Arial"/>
          <w:b/>
          <w:sz w:val="24"/>
          <w:szCs w:val="24"/>
        </w:rPr>
        <w:t>short respite periods</w:t>
      </w:r>
      <w:r>
        <w:rPr>
          <w:rFonts w:ascii="Arial" w:hAnsi="Arial" w:cs="Arial"/>
          <w:sz w:val="24"/>
          <w:szCs w:val="24"/>
        </w:rPr>
        <w:t xml:space="preserve"> within continuous provision may be helpful to relieve pressure on the stamina required to get through the whole day.  It can provide activities to extend the child’s experience of play, motor skill development and much </w:t>
      </w:r>
      <w:r w:rsidR="00EB4C4C">
        <w:rPr>
          <w:rFonts w:ascii="Arial" w:hAnsi="Arial" w:cs="Arial"/>
          <w:sz w:val="24"/>
          <w:szCs w:val="24"/>
        </w:rPr>
        <w:t>needed relaxation.</w:t>
      </w:r>
    </w:p>
    <w:p w14:paraId="67BC680E" w14:textId="77777777" w:rsidR="00EB4C4C" w:rsidRDefault="00EB4C4C" w:rsidP="00EB4C4C">
      <w:pPr>
        <w:pStyle w:val="ListParagraph"/>
        <w:ind w:left="0"/>
        <w:rPr>
          <w:rFonts w:ascii="Arial" w:hAnsi="Arial" w:cs="Arial"/>
          <w:sz w:val="24"/>
          <w:szCs w:val="24"/>
          <w:u w:val="single"/>
        </w:rPr>
      </w:pPr>
    </w:p>
    <w:p w14:paraId="41F0D959" w14:textId="77777777" w:rsidR="00EB4C4C" w:rsidRDefault="00EB4C4C" w:rsidP="00EB4C4C">
      <w:pPr>
        <w:pStyle w:val="ListParagraph"/>
        <w:ind w:left="0"/>
        <w:rPr>
          <w:rFonts w:ascii="Arial" w:hAnsi="Arial" w:cs="Arial"/>
          <w:sz w:val="24"/>
          <w:szCs w:val="24"/>
          <w:u w:val="single"/>
        </w:rPr>
      </w:pPr>
      <w:r>
        <w:rPr>
          <w:rFonts w:ascii="Arial" w:hAnsi="Arial" w:cs="Arial"/>
          <w:sz w:val="24"/>
          <w:szCs w:val="24"/>
          <w:u w:val="single"/>
        </w:rPr>
        <w:t>Strategies to try</w:t>
      </w:r>
    </w:p>
    <w:p w14:paraId="4FCF0A44" w14:textId="77777777" w:rsidR="00EB4C4C" w:rsidRPr="00EB4C4C" w:rsidRDefault="00EB4C4C" w:rsidP="00EB4C4C">
      <w:pPr>
        <w:pStyle w:val="ListParagraph"/>
        <w:ind w:left="0"/>
        <w:rPr>
          <w:rFonts w:ascii="Arial" w:hAnsi="Arial" w:cs="Arial"/>
          <w:sz w:val="24"/>
          <w:szCs w:val="24"/>
        </w:rPr>
      </w:pPr>
    </w:p>
    <w:p w14:paraId="54C9B1DC" w14:textId="77777777" w:rsidR="00EB4C4C" w:rsidRPr="00EB4C4C" w:rsidRDefault="00EB4C4C" w:rsidP="00A259E1">
      <w:pPr>
        <w:pStyle w:val="NoSpacing"/>
        <w:numPr>
          <w:ilvl w:val="0"/>
          <w:numId w:val="9"/>
        </w:numPr>
        <w:ind w:left="426"/>
        <w:rPr>
          <w:rFonts w:ascii="Arial" w:hAnsi="Arial" w:cs="Arial"/>
          <w:sz w:val="24"/>
          <w:szCs w:val="24"/>
          <w:u w:val="single"/>
        </w:rPr>
      </w:pPr>
      <w:r>
        <w:rPr>
          <w:rFonts w:ascii="Arial" w:hAnsi="Arial" w:cs="Arial"/>
          <w:sz w:val="24"/>
          <w:szCs w:val="24"/>
        </w:rPr>
        <w:t xml:space="preserve">Encourage and facilitate use of other languages as learning tools.  </w:t>
      </w:r>
      <w:r w:rsidRPr="00EB4C4C">
        <w:rPr>
          <w:rFonts w:ascii="Arial" w:hAnsi="Arial" w:cs="Arial"/>
          <w:b/>
          <w:sz w:val="24"/>
          <w:szCs w:val="24"/>
        </w:rPr>
        <w:t>Dual language materials</w:t>
      </w:r>
      <w:r>
        <w:rPr>
          <w:rFonts w:ascii="Arial" w:hAnsi="Arial" w:cs="Arial"/>
          <w:sz w:val="24"/>
          <w:szCs w:val="24"/>
        </w:rPr>
        <w:t xml:space="preserve"> and audio files are readily available.  Audio devices can help parents to record a reassuring message for the child.</w:t>
      </w:r>
    </w:p>
    <w:p w14:paraId="58B938FC" w14:textId="77777777" w:rsidR="00EB4C4C" w:rsidRPr="00EB4C4C" w:rsidRDefault="00EB4C4C" w:rsidP="00EB4C4C">
      <w:pPr>
        <w:pStyle w:val="NoSpacing"/>
        <w:ind w:left="426"/>
        <w:rPr>
          <w:rFonts w:ascii="Arial" w:hAnsi="Arial" w:cs="Arial"/>
          <w:sz w:val="24"/>
          <w:szCs w:val="24"/>
          <w:u w:val="single"/>
        </w:rPr>
      </w:pPr>
    </w:p>
    <w:p w14:paraId="54CC033F" w14:textId="77777777" w:rsidR="007E1848" w:rsidRPr="007E1848" w:rsidRDefault="0065611C" w:rsidP="007E1848">
      <w:pPr>
        <w:pStyle w:val="NoSpacing"/>
        <w:numPr>
          <w:ilvl w:val="0"/>
          <w:numId w:val="9"/>
        </w:numPr>
        <w:ind w:left="426"/>
        <w:rPr>
          <w:rFonts w:ascii="Arial" w:hAnsi="Arial" w:cs="Arial"/>
          <w:sz w:val="24"/>
          <w:szCs w:val="24"/>
          <w:u w:val="single"/>
        </w:rPr>
      </w:pPr>
      <w:r>
        <w:rPr>
          <w:rFonts w:ascii="Arial" w:hAnsi="Arial" w:cs="Arial"/>
          <w:sz w:val="24"/>
          <w:szCs w:val="24"/>
        </w:rPr>
        <w:t xml:space="preserve">Be aware that there may be </w:t>
      </w:r>
      <w:r w:rsidRPr="004171B4">
        <w:rPr>
          <w:rFonts w:ascii="Arial" w:hAnsi="Arial" w:cs="Arial"/>
          <w:b/>
          <w:sz w:val="24"/>
          <w:szCs w:val="24"/>
        </w:rPr>
        <w:t>cultural</w:t>
      </w:r>
      <w:r>
        <w:rPr>
          <w:rFonts w:ascii="Arial" w:hAnsi="Arial" w:cs="Arial"/>
          <w:sz w:val="24"/>
          <w:szCs w:val="24"/>
        </w:rPr>
        <w:t xml:space="preserve"> conventions</w:t>
      </w:r>
      <w:r w:rsidR="004171B4">
        <w:rPr>
          <w:rFonts w:ascii="Arial" w:hAnsi="Arial" w:cs="Arial"/>
          <w:sz w:val="24"/>
          <w:szCs w:val="24"/>
        </w:rPr>
        <w:t xml:space="preserve"> about making </w:t>
      </w:r>
      <w:r w:rsidR="004171B4" w:rsidRPr="00F638CE">
        <w:rPr>
          <w:rFonts w:ascii="Arial" w:hAnsi="Arial" w:cs="Arial"/>
          <w:b/>
          <w:sz w:val="24"/>
          <w:szCs w:val="24"/>
        </w:rPr>
        <w:t>eye contact</w:t>
      </w:r>
      <w:r w:rsidR="004171B4">
        <w:rPr>
          <w:rFonts w:ascii="Arial" w:hAnsi="Arial" w:cs="Arial"/>
          <w:sz w:val="24"/>
          <w:szCs w:val="24"/>
        </w:rPr>
        <w:t xml:space="preserve">.  Children </w:t>
      </w:r>
      <w:r w:rsidR="00F638CE">
        <w:rPr>
          <w:rFonts w:ascii="Arial" w:hAnsi="Arial" w:cs="Arial"/>
          <w:sz w:val="24"/>
          <w:szCs w:val="24"/>
        </w:rPr>
        <w:t>may be more willing to make eye contact with another child or with a puppet than with an adult.</w:t>
      </w:r>
    </w:p>
    <w:p w14:paraId="31A570B6" w14:textId="77777777" w:rsidR="00EB4C4C" w:rsidRDefault="00EB4C4C" w:rsidP="00EB4C4C">
      <w:pPr>
        <w:pStyle w:val="ListParagraph"/>
        <w:rPr>
          <w:rFonts w:ascii="Arial" w:hAnsi="Arial" w:cs="Arial"/>
          <w:sz w:val="24"/>
          <w:szCs w:val="24"/>
          <w:u w:val="single"/>
        </w:rPr>
      </w:pPr>
    </w:p>
    <w:p w14:paraId="32E1D461" w14:textId="77777777" w:rsidR="00EB4C4C" w:rsidRPr="00F638CE" w:rsidRDefault="0065611C" w:rsidP="00A259E1">
      <w:pPr>
        <w:pStyle w:val="NoSpacing"/>
        <w:numPr>
          <w:ilvl w:val="0"/>
          <w:numId w:val="9"/>
        </w:numPr>
        <w:ind w:left="426"/>
        <w:rPr>
          <w:rFonts w:ascii="Arial" w:hAnsi="Arial" w:cs="Arial"/>
          <w:sz w:val="24"/>
          <w:szCs w:val="24"/>
          <w:u w:val="single"/>
        </w:rPr>
      </w:pPr>
      <w:r>
        <w:rPr>
          <w:rFonts w:ascii="Arial" w:hAnsi="Arial" w:cs="Arial"/>
          <w:sz w:val="24"/>
          <w:szCs w:val="24"/>
        </w:rPr>
        <w:t>Provide</w:t>
      </w:r>
      <w:r w:rsidR="00F638CE">
        <w:rPr>
          <w:rFonts w:ascii="Arial" w:hAnsi="Arial" w:cs="Arial"/>
          <w:sz w:val="24"/>
          <w:szCs w:val="24"/>
        </w:rPr>
        <w:t xml:space="preserve"> opportunities for the child to link to </w:t>
      </w:r>
      <w:r w:rsidR="00F638CE" w:rsidRPr="00F638CE">
        <w:rPr>
          <w:rFonts w:ascii="Arial" w:hAnsi="Arial" w:cs="Arial"/>
          <w:b/>
          <w:sz w:val="24"/>
          <w:szCs w:val="24"/>
        </w:rPr>
        <w:t>prior knowledge</w:t>
      </w:r>
      <w:r w:rsidR="00F638CE">
        <w:rPr>
          <w:rFonts w:ascii="Arial" w:hAnsi="Arial" w:cs="Arial"/>
          <w:sz w:val="24"/>
          <w:szCs w:val="24"/>
        </w:rPr>
        <w:t>.  Linking to familiar toys and stories and experiences will support the child from a more personalised stating point.  Find out as much as you can about each child.</w:t>
      </w:r>
    </w:p>
    <w:p w14:paraId="1C9D540C" w14:textId="77777777" w:rsidR="00F638CE" w:rsidRDefault="00F638CE" w:rsidP="00F638CE">
      <w:pPr>
        <w:pStyle w:val="ListParagraph"/>
        <w:rPr>
          <w:rFonts w:ascii="Arial" w:hAnsi="Arial" w:cs="Arial"/>
          <w:sz w:val="24"/>
          <w:szCs w:val="24"/>
          <w:u w:val="single"/>
        </w:rPr>
      </w:pPr>
    </w:p>
    <w:p w14:paraId="5AAE1CC9" w14:textId="77777777" w:rsidR="00F638CE" w:rsidRPr="00F638CE" w:rsidRDefault="00F638CE" w:rsidP="00A259E1">
      <w:pPr>
        <w:pStyle w:val="NoSpacing"/>
        <w:numPr>
          <w:ilvl w:val="0"/>
          <w:numId w:val="9"/>
        </w:numPr>
        <w:ind w:left="426"/>
        <w:rPr>
          <w:rFonts w:ascii="Arial" w:hAnsi="Arial" w:cs="Arial"/>
          <w:sz w:val="24"/>
          <w:szCs w:val="24"/>
          <w:u w:val="single"/>
        </w:rPr>
      </w:pPr>
      <w:r>
        <w:rPr>
          <w:rFonts w:ascii="Arial" w:hAnsi="Arial" w:cs="Arial"/>
          <w:sz w:val="24"/>
          <w:szCs w:val="24"/>
        </w:rPr>
        <w:lastRenderedPageBreak/>
        <w:t xml:space="preserve">Provide </w:t>
      </w:r>
      <w:r w:rsidRPr="00F638CE">
        <w:rPr>
          <w:rFonts w:ascii="Arial" w:hAnsi="Arial" w:cs="Arial"/>
          <w:b/>
          <w:sz w:val="24"/>
          <w:szCs w:val="24"/>
        </w:rPr>
        <w:t>contextual support</w:t>
      </w:r>
      <w:r>
        <w:rPr>
          <w:rFonts w:ascii="Arial" w:hAnsi="Arial" w:cs="Arial"/>
          <w:sz w:val="24"/>
          <w:szCs w:val="24"/>
        </w:rPr>
        <w:t xml:space="preserve"> for meaning.  Images, artefacts and concrete experiences will support in all groupings, from large group carpet sessions to small group activities.</w:t>
      </w:r>
    </w:p>
    <w:p w14:paraId="64932F59" w14:textId="77777777" w:rsidR="00F638CE" w:rsidRDefault="00F638CE" w:rsidP="00F638CE">
      <w:pPr>
        <w:pStyle w:val="ListParagraph"/>
        <w:rPr>
          <w:rFonts w:ascii="Arial" w:hAnsi="Arial" w:cs="Arial"/>
          <w:sz w:val="24"/>
          <w:szCs w:val="24"/>
          <w:u w:val="single"/>
        </w:rPr>
      </w:pPr>
    </w:p>
    <w:p w14:paraId="7D8C4B7C" w14:textId="77777777" w:rsidR="00F638CE" w:rsidRPr="00F638CE" w:rsidRDefault="00F638CE" w:rsidP="00A259E1">
      <w:pPr>
        <w:pStyle w:val="NoSpacing"/>
        <w:numPr>
          <w:ilvl w:val="0"/>
          <w:numId w:val="9"/>
        </w:numPr>
        <w:ind w:left="426"/>
        <w:rPr>
          <w:rFonts w:ascii="Arial" w:hAnsi="Arial" w:cs="Arial"/>
          <w:sz w:val="24"/>
          <w:szCs w:val="24"/>
          <w:u w:val="single"/>
        </w:rPr>
      </w:pPr>
      <w:r>
        <w:rPr>
          <w:rFonts w:ascii="Arial" w:hAnsi="Arial" w:cs="Arial"/>
          <w:sz w:val="24"/>
          <w:szCs w:val="24"/>
        </w:rPr>
        <w:t xml:space="preserve">In </w:t>
      </w:r>
      <w:r w:rsidRPr="00C9097A">
        <w:rPr>
          <w:rFonts w:ascii="Arial" w:hAnsi="Arial" w:cs="Arial"/>
          <w:sz w:val="24"/>
          <w:szCs w:val="24"/>
          <w:u w:val="single"/>
        </w:rPr>
        <w:t>focus sessions</w:t>
      </w:r>
      <w:r>
        <w:rPr>
          <w:rFonts w:ascii="Arial" w:hAnsi="Arial" w:cs="Arial"/>
          <w:sz w:val="24"/>
          <w:szCs w:val="24"/>
        </w:rPr>
        <w:t xml:space="preserve">, provide explicit </w:t>
      </w:r>
      <w:r w:rsidRPr="00F638CE">
        <w:rPr>
          <w:rFonts w:ascii="Arial" w:hAnsi="Arial" w:cs="Arial"/>
          <w:b/>
          <w:sz w:val="24"/>
          <w:szCs w:val="24"/>
        </w:rPr>
        <w:t>models</w:t>
      </w:r>
      <w:r>
        <w:rPr>
          <w:rFonts w:ascii="Arial" w:hAnsi="Arial" w:cs="Arial"/>
          <w:sz w:val="24"/>
          <w:szCs w:val="24"/>
        </w:rPr>
        <w:t xml:space="preserve"> of language, with </w:t>
      </w:r>
      <w:r w:rsidRPr="00F638CE">
        <w:rPr>
          <w:rFonts w:ascii="Arial" w:hAnsi="Arial" w:cs="Arial"/>
          <w:b/>
          <w:sz w:val="24"/>
          <w:szCs w:val="24"/>
        </w:rPr>
        <w:t>planned talk</w:t>
      </w:r>
      <w:r>
        <w:rPr>
          <w:rFonts w:ascii="Arial" w:hAnsi="Arial" w:cs="Arial"/>
          <w:sz w:val="24"/>
          <w:szCs w:val="24"/>
        </w:rPr>
        <w:t xml:space="preserve"> opportunities for learners to hear, repeat and produce language.  Think in advance about any simple questions you can ask the child.</w:t>
      </w:r>
    </w:p>
    <w:p w14:paraId="0A38D24E" w14:textId="77777777" w:rsidR="00F638CE" w:rsidRDefault="00F638CE" w:rsidP="00F638CE">
      <w:pPr>
        <w:pStyle w:val="ListParagraph"/>
        <w:rPr>
          <w:rFonts w:ascii="Arial" w:hAnsi="Arial" w:cs="Arial"/>
          <w:sz w:val="24"/>
          <w:szCs w:val="24"/>
          <w:u w:val="single"/>
        </w:rPr>
      </w:pPr>
    </w:p>
    <w:p w14:paraId="40E8B05C" w14:textId="77777777" w:rsidR="00F638CE" w:rsidRPr="00F638CE" w:rsidRDefault="00F638CE" w:rsidP="00A259E1">
      <w:pPr>
        <w:pStyle w:val="NoSpacing"/>
        <w:numPr>
          <w:ilvl w:val="0"/>
          <w:numId w:val="9"/>
        </w:numPr>
        <w:ind w:left="426"/>
        <w:rPr>
          <w:rFonts w:ascii="Arial" w:hAnsi="Arial" w:cs="Arial"/>
          <w:sz w:val="24"/>
          <w:szCs w:val="24"/>
          <w:u w:val="single"/>
        </w:rPr>
      </w:pPr>
      <w:r>
        <w:rPr>
          <w:rFonts w:ascii="Arial" w:hAnsi="Arial" w:cs="Arial"/>
          <w:sz w:val="24"/>
          <w:szCs w:val="24"/>
        </w:rPr>
        <w:t>Model the language you are expecting to hear as an explicit example for the child to follow, and prompt then recast if needed.  This will offer a further model for the whole group.</w:t>
      </w:r>
    </w:p>
    <w:p w14:paraId="39C291D7" w14:textId="77777777" w:rsidR="00F638CE" w:rsidRDefault="00F638CE" w:rsidP="00F638CE">
      <w:pPr>
        <w:pStyle w:val="ListParagraph"/>
        <w:rPr>
          <w:rFonts w:ascii="Arial" w:hAnsi="Arial" w:cs="Arial"/>
          <w:sz w:val="24"/>
          <w:szCs w:val="24"/>
          <w:u w:val="single"/>
        </w:rPr>
      </w:pPr>
    </w:p>
    <w:p w14:paraId="7861A577" w14:textId="77777777" w:rsidR="00F638CE" w:rsidRPr="00392138" w:rsidRDefault="00F638CE" w:rsidP="00A259E1">
      <w:pPr>
        <w:pStyle w:val="NoSpacing"/>
        <w:numPr>
          <w:ilvl w:val="0"/>
          <w:numId w:val="9"/>
        </w:numPr>
        <w:ind w:left="426"/>
        <w:rPr>
          <w:rFonts w:ascii="Arial" w:hAnsi="Arial" w:cs="Arial"/>
          <w:sz w:val="24"/>
          <w:szCs w:val="24"/>
          <w:u w:val="single"/>
        </w:rPr>
      </w:pPr>
      <w:r>
        <w:rPr>
          <w:rFonts w:ascii="Arial" w:hAnsi="Arial" w:cs="Arial"/>
          <w:sz w:val="24"/>
          <w:szCs w:val="24"/>
        </w:rPr>
        <w:t xml:space="preserve">Make use of frequent opportunities to engage the child in </w:t>
      </w:r>
      <w:r w:rsidRPr="00392138">
        <w:rPr>
          <w:rFonts w:ascii="Arial" w:hAnsi="Arial" w:cs="Arial"/>
          <w:b/>
          <w:sz w:val="24"/>
          <w:szCs w:val="24"/>
        </w:rPr>
        <w:t>incidental unplanned talk</w:t>
      </w:r>
      <w:r>
        <w:rPr>
          <w:rFonts w:ascii="Arial" w:hAnsi="Arial" w:cs="Arial"/>
          <w:sz w:val="24"/>
          <w:szCs w:val="24"/>
        </w:rPr>
        <w:t xml:space="preserve">.  </w:t>
      </w:r>
      <w:r w:rsidR="00392138">
        <w:rPr>
          <w:rFonts w:ascii="Arial" w:hAnsi="Arial" w:cs="Arial"/>
          <w:sz w:val="24"/>
          <w:szCs w:val="24"/>
        </w:rPr>
        <w:t xml:space="preserve">Prompt and start conversations with </w:t>
      </w:r>
      <w:r w:rsidR="00392138">
        <w:rPr>
          <w:rFonts w:ascii="Arial" w:hAnsi="Arial" w:cs="Arial"/>
          <w:i/>
          <w:sz w:val="24"/>
          <w:szCs w:val="24"/>
        </w:rPr>
        <w:t xml:space="preserve">‘Tell me about this’ </w:t>
      </w:r>
      <w:r w:rsidR="00392138">
        <w:rPr>
          <w:rFonts w:ascii="Arial" w:hAnsi="Arial" w:cs="Arial"/>
          <w:sz w:val="24"/>
          <w:szCs w:val="24"/>
        </w:rPr>
        <w:t xml:space="preserve">and </w:t>
      </w:r>
      <w:r w:rsidR="00392138">
        <w:rPr>
          <w:rFonts w:ascii="Arial" w:hAnsi="Arial" w:cs="Arial"/>
          <w:i/>
          <w:sz w:val="24"/>
          <w:szCs w:val="24"/>
        </w:rPr>
        <w:t>‘Show me …’</w:t>
      </w:r>
    </w:p>
    <w:p w14:paraId="5515C78E" w14:textId="77777777" w:rsidR="00392138" w:rsidRDefault="00392138" w:rsidP="00392138">
      <w:pPr>
        <w:pStyle w:val="ListParagraph"/>
        <w:rPr>
          <w:rFonts w:ascii="Arial" w:hAnsi="Arial" w:cs="Arial"/>
          <w:sz w:val="24"/>
          <w:szCs w:val="24"/>
          <w:u w:val="single"/>
        </w:rPr>
      </w:pPr>
    </w:p>
    <w:p w14:paraId="3F958035" w14:textId="77777777" w:rsidR="00F638CE" w:rsidRPr="00392138" w:rsidRDefault="00392138" w:rsidP="00F638CE">
      <w:pPr>
        <w:pStyle w:val="NoSpacing"/>
        <w:numPr>
          <w:ilvl w:val="0"/>
          <w:numId w:val="9"/>
        </w:numPr>
        <w:ind w:left="426"/>
        <w:rPr>
          <w:rFonts w:ascii="Arial" w:hAnsi="Arial" w:cs="Arial"/>
          <w:sz w:val="24"/>
          <w:szCs w:val="24"/>
          <w:u w:val="single"/>
        </w:rPr>
      </w:pPr>
      <w:r>
        <w:rPr>
          <w:rFonts w:ascii="Arial" w:hAnsi="Arial" w:cs="Arial"/>
          <w:sz w:val="24"/>
          <w:szCs w:val="24"/>
        </w:rPr>
        <w:t xml:space="preserve">The range of </w:t>
      </w:r>
      <w:r w:rsidRPr="00392138">
        <w:rPr>
          <w:rFonts w:ascii="Arial" w:hAnsi="Arial" w:cs="Arial"/>
          <w:b/>
          <w:sz w:val="24"/>
          <w:szCs w:val="24"/>
        </w:rPr>
        <w:t>groupings</w:t>
      </w:r>
      <w:r>
        <w:rPr>
          <w:rFonts w:ascii="Arial" w:hAnsi="Arial" w:cs="Arial"/>
          <w:sz w:val="24"/>
          <w:szCs w:val="24"/>
        </w:rPr>
        <w:t xml:space="preserve"> found in EYFS settings will support the child to </w:t>
      </w:r>
      <w:proofErr w:type="gramStart"/>
      <w:r>
        <w:rPr>
          <w:rFonts w:ascii="Arial" w:hAnsi="Arial" w:cs="Arial"/>
          <w:sz w:val="24"/>
          <w:szCs w:val="24"/>
        </w:rPr>
        <w:t>make contact with</w:t>
      </w:r>
      <w:proofErr w:type="gramEnd"/>
      <w:r>
        <w:rPr>
          <w:rFonts w:ascii="Arial" w:hAnsi="Arial" w:cs="Arial"/>
          <w:sz w:val="24"/>
          <w:szCs w:val="24"/>
        </w:rPr>
        <w:t xml:space="preserve"> a range of speakers.  Try to group him/her with </w:t>
      </w:r>
      <w:r w:rsidRPr="00392138">
        <w:rPr>
          <w:rFonts w:ascii="Arial" w:hAnsi="Arial" w:cs="Arial"/>
          <w:b/>
          <w:sz w:val="24"/>
          <w:szCs w:val="24"/>
        </w:rPr>
        <w:t>good role models</w:t>
      </w:r>
      <w:r>
        <w:rPr>
          <w:rFonts w:ascii="Arial" w:hAnsi="Arial" w:cs="Arial"/>
          <w:sz w:val="24"/>
          <w:szCs w:val="24"/>
        </w:rPr>
        <w:t xml:space="preserve"> of spoken English, and children who readily talk as they play, or carry out tasks.  This will provide additional opportunities to hear language modelled.</w:t>
      </w:r>
    </w:p>
    <w:p w14:paraId="65644120" w14:textId="77777777" w:rsidR="00392138" w:rsidRDefault="00392138" w:rsidP="00392138">
      <w:pPr>
        <w:pStyle w:val="ListParagraph"/>
        <w:rPr>
          <w:rFonts w:ascii="Arial" w:hAnsi="Arial" w:cs="Arial"/>
          <w:sz w:val="24"/>
          <w:szCs w:val="24"/>
          <w:u w:val="single"/>
        </w:rPr>
      </w:pPr>
    </w:p>
    <w:p w14:paraId="52235A97" w14:textId="77777777" w:rsidR="00392138" w:rsidRPr="00392138" w:rsidRDefault="00392138" w:rsidP="00F638CE">
      <w:pPr>
        <w:pStyle w:val="NoSpacing"/>
        <w:numPr>
          <w:ilvl w:val="0"/>
          <w:numId w:val="9"/>
        </w:numPr>
        <w:ind w:left="426"/>
        <w:rPr>
          <w:rFonts w:ascii="Arial" w:hAnsi="Arial" w:cs="Arial"/>
          <w:sz w:val="24"/>
          <w:szCs w:val="24"/>
          <w:u w:val="single"/>
        </w:rPr>
      </w:pPr>
      <w:r>
        <w:rPr>
          <w:rFonts w:ascii="Arial" w:hAnsi="Arial" w:cs="Arial"/>
          <w:sz w:val="24"/>
          <w:szCs w:val="24"/>
        </w:rPr>
        <w:t xml:space="preserve">Continuous snack time in the setting does not always provide sustained opportunity to hear others talking.  The social activity of having a </w:t>
      </w:r>
      <w:r w:rsidRPr="00392138">
        <w:rPr>
          <w:rFonts w:ascii="Arial" w:hAnsi="Arial" w:cs="Arial"/>
          <w:b/>
          <w:sz w:val="24"/>
          <w:szCs w:val="24"/>
        </w:rPr>
        <w:t xml:space="preserve">short group snack time </w:t>
      </w:r>
      <w:r>
        <w:rPr>
          <w:rFonts w:ascii="Arial" w:hAnsi="Arial" w:cs="Arial"/>
          <w:sz w:val="24"/>
          <w:szCs w:val="24"/>
        </w:rPr>
        <w:t>enables the group to be selected that offers the best models of language, as well as fostering friendships.  Adult intervention for this short time in invaluable to model language and simple commentary about the snacks and about what it is going on socially.</w:t>
      </w:r>
    </w:p>
    <w:p w14:paraId="31573743" w14:textId="77777777" w:rsidR="00392138" w:rsidRDefault="00392138" w:rsidP="00392138">
      <w:pPr>
        <w:pStyle w:val="ListParagraph"/>
        <w:rPr>
          <w:rFonts w:ascii="Arial" w:hAnsi="Arial" w:cs="Arial"/>
          <w:sz w:val="24"/>
          <w:szCs w:val="24"/>
          <w:u w:val="single"/>
        </w:rPr>
      </w:pPr>
    </w:p>
    <w:p w14:paraId="79EFC819" w14:textId="77777777" w:rsidR="00392138" w:rsidRPr="00392138" w:rsidRDefault="00392138" w:rsidP="00F638CE">
      <w:pPr>
        <w:pStyle w:val="NoSpacing"/>
        <w:numPr>
          <w:ilvl w:val="0"/>
          <w:numId w:val="9"/>
        </w:numPr>
        <w:ind w:left="426"/>
        <w:rPr>
          <w:rFonts w:ascii="Arial" w:hAnsi="Arial" w:cs="Arial"/>
          <w:sz w:val="24"/>
          <w:szCs w:val="24"/>
          <w:u w:val="single"/>
        </w:rPr>
      </w:pPr>
      <w:r w:rsidRPr="00392138">
        <w:rPr>
          <w:rFonts w:ascii="Arial" w:hAnsi="Arial" w:cs="Arial"/>
          <w:b/>
          <w:sz w:val="24"/>
          <w:szCs w:val="24"/>
        </w:rPr>
        <w:t>Vocabulary</w:t>
      </w:r>
      <w:r>
        <w:rPr>
          <w:rFonts w:ascii="Arial" w:hAnsi="Arial" w:cs="Arial"/>
          <w:sz w:val="24"/>
          <w:szCs w:val="24"/>
        </w:rPr>
        <w:t xml:space="preserve"> development remains a priority for bilingual learners in both early and later stages, even when they are achieving or exceeding expectations.  It will continue to be a priority throughout the school journey.</w:t>
      </w:r>
    </w:p>
    <w:p w14:paraId="7EDC6136" w14:textId="77777777" w:rsidR="00392138" w:rsidRDefault="00392138" w:rsidP="00392138">
      <w:pPr>
        <w:pStyle w:val="ListParagraph"/>
        <w:rPr>
          <w:rFonts w:ascii="Arial" w:hAnsi="Arial" w:cs="Arial"/>
          <w:sz w:val="24"/>
          <w:szCs w:val="24"/>
          <w:u w:val="single"/>
        </w:rPr>
      </w:pPr>
    </w:p>
    <w:p w14:paraId="678A57D1" w14:textId="7B1F135E" w:rsidR="00392138" w:rsidRPr="00392138" w:rsidRDefault="00392138" w:rsidP="00F638CE">
      <w:pPr>
        <w:pStyle w:val="NoSpacing"/>
        <w:numPr>
          <w:ilvl w:val="0"/>
          <w:numId w:val="9"/>
        </w:numPr>
        <w:ind w:left="426"/>
        <w:rPr>
          <w:rFonts w:ascii="Arial" w:hAnsi="Arial" w:cs="Arial"/>
          <w:sz w:val="24"/>
          <w:szCs w:val="24"/>
          <w:u w:val="single"/>
        </w:rPr>
      </w:pPr>
      <w:r>
        <w:rPr>
          <w:rFonts w:ascii="Arial" w:hAnsi="Arial" w:cs="Arial"/>
          <w:sz w:val="24"/>
          <w:szCs w:val="24"/>
        </w:rPr>
        <w:t xml:space="preserve">Focus on building all vocabulary </w:t>
      </w:r>
      <w:r w:rsidRPr="00392138">
        <w:rPr>
          <w:rFonts w:ascii="Arial" w:hAnsi="Arial" w:cs="Arial"/>
          <w:b/>
          <w:sz w:val="24"/>
          <w:szCs w:val="24"/>
        </w:rPr>
        <w:t>in context</w:t>
      </w:r>
      <w:r>
        <w:rPr>
          <w:rFonts w:ascii="Arial" w:hAnsi="Arial" w:cs="Arial"/>
          <w:sz w:val="24"/>
          <w:szCs w:val="24"/>
        </w:rPr>
        <w:t xml:space="preserve">, through familiar play settings and </w:t>
      </w:r>
      <w:r w:rsidR="00B47623">
        <w:rPr>
          <w:rFonts w:ascii="Arial" w:hAnsi="Arial" w:cs="Arial"/>
          <w:sz w:val="24"/>
          <w:szCs w:val="24"/>
        </w:rPr>
        <w:t>high-quality</w:t>
      </w:r>
      <w:r>
        <w:rPr>
          <w:rFonts w:ascii="Arial" w:hAnsi="Arial" w:cs="Arial"/>
          <w:sz w:val="24"/>
          <w:szCs w:val="24"/>
        </w:rPr>
        <w:t xml:space="preserve"> visuals, props and artefacts.</w:t>
      </w:r>
    </w:p>
    <w:p w14:paraId="4157C8DD" w14:textId="77777777" w:rsidR="00392138" w:rsidRDefault="00392138" w:rsidP="00392138">
      <w:pPr>
        <w:pStyle w:val="ListParagraph"/>
        <w:rPr>
          <w:rFonts w:ascii="Arial" w:hAnsi="Arial" w:cs="Arial"/>
          <w:sz w:val="24"/>
          <w:szCs w:val="24"/>
          <w:u w:val="single"/>
        </w:rPr>
      </w:pPr>
    </w:p>
    <w:p w14:paraId="5FC19B41" w14:textId="77777777" w:rsidR="00392138" w:rsidRPr="00C9097A" w:rsidRDefault="00392138" w:rsidP="00F638CE">
      <w:pPr>
        <w:pStyle w:val="NoSpacing"/>
        <w:numPr>
          <w:ilvl w:val="0"/>
          <w:numId w:val="9"/>
        </w:numPr>
        <w:ind w:left="426"/>
        <w:rPr>
          <w:rFonts w:ascii="Arial" w:hAnsi="Arial" w:cs="Arial"/>
          <w:sz w:val="24"/>
          <w:szCs w:val="24"/>
          <w:u w:val="single"/>
        </w:rPr>
      </w:pPr>
      <w:r w:rsidRPr="00392138">
        <w:rPr>
          <w:rFonts w:ascii="Arial" w:hAnsi="Arial" w:cs="Arial"/>
          <w:sz w:val="24"/>
          <w:szCs w:val="24"/>
        </w:rPr>
        <w:t>Giv</w:t>
      </w:r>
      <w:r w:rsidR="00C9097A">
        <w:rPr>
          <w:rFonts w:ascii="Arial" w:hAnsi="Arial" w:cs="Arial"/>
          <w:sz w:val="24"/>
          <w:szCs w:val="24"/>
        </w:rPr>
        <w:t xml:space="preserve">e lots of </w:t>
      </w:r>
      <w:r w:rsidR="00C9097A" w:rsidRPr="00C9097A">
        <w:rPr>
          <w:rFonts w:ascii="Arial" w:hAnsi="Arial" w:cs="Arial"/>
          <w:b/>
          <w:sz w:val="24"/>
          <w:szCs w:val="24"/>
        </w:rPr>
        <w:t>thinking time</w:t>
      </w:r>
      <w:r w:rsidR="00C9097A">
        <w:rPr>
          <w:rFonts w:ascii="Arial" w:hAnsi="Arial" w:cs="Arial"/>
          <w:sz w:val="24"/>
          <w:szCs w:val="24"/>
        </w:rPr>
        <w:t>, learners may be translating in their heads or processing in their own way.  Sometimes an encouraging noise or gesture will help.</w:t>
      </w:r>
    </w:p>
    <w:p w14:paraId="216DE5B5" w14:textId="77777777" w:rsidR="00C9097A" w:rsidRDefault="00C9097A" w:rsidP="00C9097A">
      <w:pPr>
        <w:pStyle w:val="ListParagraph"/>
        <w:rPr>
          <w:rFonts w:ascii="Arial" w:hAnsi="Arial" w:cs="Arial"/>
          <w:sz w:val="24"/>
          <w:szCs w:val="24"/>
          <w:u w:val="single"/>
        </w:rPr>
      </w:pPr>
    </w:p>
    <w:p w14:paraId="1012031C" w14:textId="439F2C10" w:rsidR="00C9097A" w:rsidRPr="00C9097A" w:rsidRDefault="00C9097A" w:rsidP="00F638CE">
      <w:pPr>
        <w:pStyle w:val="NoSpacing"/>
        <w:numPr>
          <w:ilvl w:val="0"/>
          <w:numId w:val="9"/>
        </w:numPr>
        <w:ind w:left="426"/>
        <w:rPr>
          <w:rFonts w:ascii="Arial" w:hAnsi="Arial" w:cs="Arial"/>
          <w:sz w:val="24"/>
          <w:szCs w:val="24"/>
          <w:u w:val="single"/>
        </w:rPr>
      </w:pPr>
      <w:r>
        <w:rPr>
          <w:rFonts w:ascii="Arial" w:hAnsi="Arial" w:cs="Arial"/>
          <w:sz w:val="24"/>
          <w:szCs w:val="24"/>
        </w:rPr>
        <w:t xml:space="preserve">Remember that many experiences, stories, rhymes and objects may be </w:t>
      </w:r>
      <w:r w:rsidRPr="00C9097A">
        <w:rPr>
          <w:rFonts w:ascii="Arial" w:hAnsi="Arial" w:cs="Arial"/>
          <w:b/>
          <w:sz w:val="24"/>
          <w:szCs w:val="24"/>
        </w:rPr>
        <w:t>culturally unfamiliar</w:t>
      </w:r>
      <w:r>
        <w:rPr>
          <w:rFonts w:ascii="Arial" w:hAnsi="Arial" w:cs="Arial"/>
          <w:sz w:val="24"/>
          <w:szCs w:val="24"/>
        </w:rPr>
        <w:t xml:space="preserve">.  Audit materials and stories to </w:t>
      </w:r>
      <w:r w:rsidRPr="00C9097A">
        <w:rPr>
          <w:rFonts w:ascii="Arial" w:hAnsi="Arial" w:cs="Arial"/>
          <w:b/>
          <w:sz w:val="24"/>
          <w:szCs w:val="24"/>
        </w:rPr>
        <w:t>plan for introduction</w:t>
      </w:r>
      <w:r>
        <w:rPr>
          <w:rFonts w:ascii="Arial" w:hAnsi="Arial" w:cs="Arial"/>
          <w:sz w:val="24"/>
          <w:szCs w:val="24"/>
        </w:rPr>
        <w:t xml:space="preserve"> to the </w:t>
      </w:r>
      <w:r w:rsidR="00B47623">
        <w:rPr>
          <w:rFonts w:ascii="Arial" w:hAnsi="Arial" w:cs="Arial"/>
          <w:sz w:val="24"/>
          <w:szCs w:val="24"/>
        </w:rPr>
        <w:t>vocabulary and</w:t>
      </w:r>
      <w:r>
        <w:rPr>
          <w:rFonts w:ascii="Arial" w:hAnsi="Arial" w:cs="Arial"/>
          <w:sz w:val="24"/>
          <w:szCs w:val="24"/>
        </w:rPr>
        <w:t xml:space="preserve"> be prepared to give extra input before a </w:t>
      </w:r>
      <w:r w:rsidRPr="00C9097A">
        <w:rPr>
          <w:rFonts w:ascii="Arial" w:hAnsi="Arial" w:cs="Arial"/>
          <w:sz w:val="24"/>
          <w:szCs w:val="24"/>
          <w:u w:val="single"/>
        </w:rPr>
        <w:t>focussed session</w:t>
      </w:r>
      <w:r>
        <w:rPr>
          <w:rFonts w:ascii="Arial" w:hAnsi="Arial" w:cs="Arial"/>
          <w:sz w:val="24"/>
          <w:szCs w:val="24"/>
        </w:rPr>
        <w:t xml:space="preserve"> to support the child’s learning.</w:t>
      </w:r>
    </w:p>
    <w:p w14:paraId="1E0DFF0C" w14:textId="77777777" w:rsidR="00C9097A" w:rsidRDefault="00C9097A" w:rsidP="00C9097A">
      <w:pPr>
        <w:pStyle w:val="ListParagraph"/>
        <w:rPr>
          <w:rFonts w:ascii="Arial" w:hAnsi="Arial" w:cs="Arial"/>
          <w:sz w:val="24"/>
          <w:szCs w:val="24"/>
          <w:u w:val="single"/>
        </w:rPr>
      </w:pPr>
    </w:p>
    <w:p w14:paraId="19FE39D7" w14:textId="4C6A30DD" w:rsidR="00C9097A" w:rsidRPr="00C9097A" w:rsidRDefault="00C9097A" w:rsidP="00F638CE">
      <w:pPr>
        <w:pStyle w:val="NoSpacing"/>
        <w:numPr>
          <w:ilvl w:val="0"/>
          <w:numId w:val="9"/>
        </w:numPr>
        <w:ind w:left="426"/>
        <w:rPr>
          <w:rFonts w:ascii="Arial" w:hAnsi="Arial" w:cs="Arial"/>
          <w:sz w:val="24"/>
          <w:szCs w:val="24"/>
          <w:u w:val="single"/>
        </w:rPr>
      </w:pPr>
      <w:r>
        <w:rPr>
          <w:rFonts w:ascii="Arial" w:hAnsi="Arial" w:cs="Arial"/>
          <w:sz w:val="24"/>
          <w:szCs w:val="24"/>
        </w:rPr>
        <w:t xml:space="preserve">Flexible grouping in KS1 can support bilingual learners to benefit from contact with </w:t>
      </w:r>
      <w:r w:rsidRPr="00C9097A">
        <w:rPr>
          <w:rFonts w:ascii="Arial" w:hAnsi="Arial" w:cs="Arial"/>
          <w:b/>
          <w:sz w:val="24"/>
          <w:szCs w:val="24"/>
        </w:rPr>
        <w:t>able learners</w:t>
      </w:r>
      <w:r>
        <w:rPr>
          <w:rFonts w:ascii="Arial" w:hAnsi="Arial" w:cs="Arial"/>
          <w:sz w:val="24"/>
          <w:szCs w:val="24"/>
        </w:rPr>
        <w:t xml:space="preserve">, as well as </w:t>
      </w:r>
      <w:r w:rsidRPr="00C9097A">
        <w:rPr>
          <w:rFonts w:ascii="Arial" w:hAnsi="Arial" w:cs="Arial"/>
          <w:b/>
          <w:sz w:val="24"/>
          <w:szCs w:val="24"/>
        </w:rPr>
        <w:t>good models</w:t>
      </w:r>
      <w:r>
        <w:rPr>
          <w:rFonts w:ascii="Arial" w:hAnsi="Arial" w:cs="Arial"/>
          <w:sz w:val="24"/>
          <w:szCs w:val="24"/>
        </w:rPr>
        <w:t xml:space="preserve"> of behaviour and language.   Any </w:t>
      </w:r>
      <w:r w:rsidRPr="00C9097A">
        <w:rPr>
          <w:rFonts w:ascii="Arial" w:hAnsi="Arial" w:cs="Arial"/>
          <w:b/>
          <w:sz w:val="24"/>
          <w:szCs w:val="24"/>
        </w:rPr>
        <w:t>withdrawal</w:t>
      </w:r>
      <w:r>
        <w:rPr>
          <w:rFonts w:ascii="Arial" w:hAnsi="Arial" w:cs="Arial"/>
          <w:sz w:val="24"/>
          <w:szCs w:val="24"/>
        </w:rPr>
        <w:t xml:space="preserve"> should be </w:t>
      </w:r>
      <w:r w:rsidRPr="00C9097A">
        <w:rPr>
          <w:rFonts w:ascii="Arial" w:hAnsi="Arial" w:cs="Arial"/>
          <w:b/>
          <w:sz w:val="24"/>
          <w:szCs w:val="24"/>
        </w:rPr>
        <w:t>short term</w:t>
      </w:r>
      <w:r>
        <w:rPr>
          <w:rFonts w:ascii="Arial" w:hAnsi="Arial" w:cs="Arial"/>
          <w:sz w:val="24"/>
          <w:szCs w:val="24"/>
        </w:rPr>
        <w:t xml:space="preserve"> and focussed on language connected to classroom </w:t>
      </w:r>
      <w:r w:rsidRPr="00C9097A">
        <w:rPr>
          <w:rFonts w:ascii="Arial" w:hAnsi="Arial" w:cs="Arial"/>
          <w:b/>
          <w:sz w:val="24"/>
          <w:szCs w:val="24"/>
        </w:rPr>
        <w:t>learning contexts</w:t>
      </w:r>
      <w:r>
        <w:rPr>
          <w:rFonts w:ascii="Arial" w:hAnsi="Arial" w:cs="Arial"/>
          <w:sz w:val="24"/>
          <w:szCs w:val="24"/>
        </w:rPr>
        <w:t>.</w:t>
      </w:r>
    </w:p>
    <w:p w14:paraId="48FDB5B6" w14:textId="77777777" w:rsidR="00C9097A" w:rsidRDefault="00C9097A" w:rsidP="00C9097A">
      <w:pPr>
        <w:pStyle w:val="ListParagraph"/>
        <w:rPr>
          <w:rFonts w:ascii="Arial" w:hAnsi="Arial" w:cs="Arial"/>
          <w:sz w:val="24"/>
          <w:szCs w:val="24"/>
          <w:u w:val="single"/>
        </w:rPr>
      </w:pPr>
    </w:p>
    <w:p w14:paraId="4830E155" w14:textId="77777777" w:rsidR="007E1848" w:rsidRDefault="00C9097A" w:rsidP="00F638CE">
      <w:pPr>
        <w:pStyle w:val="NoSpacing"/>
        <w:numPr>
          <w:ilvl w:val="0"/>
          <w:numId w:val="9"/>
        </w:numPr>
        <w:ind w:left="426"/>
        <w:rPr>
          <w:rFonts w:ascii="Arial" w:hAnsi="Arial" w:cs="Arial"/>
          <w:sz w:val="24"/>
          <w:szCs w:val="24"/>
        </w:rPr>
      </w:pPr>
      <w:r w:rsidRPr="00C9097A">
        <w:rPr>
          <w:rFonts w:ascii="Arial" w:hAnsi="Arial" w:cs="Arial"/>
          <w:sz w:val="24"/>
          <w:szCs w:val="24"/>
        </w:rPr>
        <w:lastRenderedPageBreak/>
        <w:t>All learners</w:t>
      </w:r>
      <w:r>
        <w:rPr>
          <w:rFonts w:ascii="Arial" w:hAnsi="Arial" w:cs="Arial"/>
          <w:sz w:val="24"/>
          <w:szCs w:val="24"/>
        </w:rPr>
        <w:t xml:space="preserve"> will need age appropriate ICT and wordbooks/dictionaries.</w:t>
      </w:r>
    </w:p>
    <w:p w14:paraId="16414808" w14:textId="77777777" w:rsidR="007E1848" w:rsidRDefault="007E1848" w:rsidP="007E1848"/>
    <w:p w14:paraId="61751FB0" w14:textId="77777777" w:rsidR="00C9097A" w:rsidRPr="007E1848" w:rsidRDefault="00C9097A" w:rsidP="007E1848"/>
    <w:sectPr w:rsidR="00C9097A" w:rsidRPr="007E1848" w:rsidSect="007E1848">
      <w:headerReference w:type="default" r:id="rId7"/>
      <w:footerReference w:type="default" r:id="rId8"/>
      <w:pgSz w:w="11906" w:h="16838"/>
      <w:pgMar w:top="1440" w:right="127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FCA85" w14:textId="77777777" w:rsidR="007F4AEB" w:rsidRDefault="007F4AEB" w:rsidP="00AA2937">
      <w:pPr>
        <w:spacing w:after="0" w:line="240" w:lineRule="auto"/>
      </w:pPr>
      <w:r>
        <w:separator/>
      </w:r>
    </w:p>
  </w:endnote>
  <w:endnote w:type="continuationSeparator" w:id="0">
    <w:p w14:paraId="7F13F627" w14:textId="77777777" w:rsidR="007F4AEB" w:rsidRDefault="007F4AEB" w:rsidP="00AA2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F608B" w14:textId="77777777" w:rsidR="007E1848" w:rsidRDefault="007E1848">
    <w:pPr>
      <w:pStyle w:val="Footer"/>
    </w:pPr>
    <w:r w:rsidRPr="007E1848">
      <w:rPr>
        <w:rFonts w:ascii="Arial" w:hAnsi="Arial" w:cs="Arial"/>
        <w:sz w:val="20"/>
        <w:szCs w:val="20"/>
      </w:rPr>
      <w:t>So</w:t>
    </w:r>
    <w:r>
      <w:rPr>
        <w:rFonts w:ascii="Arial" w:hAnsi="Arial" w:cs="Arial"/>
        <w:sz w:val="20"/>
        <w:szCs w:val="20"/>
      </w:rPr>
      <w:t>urce: EAL assessment framework (NASSEA,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70AF2" w14:textId="77777777" w:rsidR="007F4AEB" w:rsidRDefault="007F4AEB" w:rsidP="00AA2937">
      <w:pPr>
        <w:spacing w:after="0" w:line="240" w:lineRule="auto"/>
      </w:pPr>
      <w:r>
        <w:separator/>
      </w:r>
    </w:p>
  </w:footnote>
  <w:footnote w:type="continuationSeparator" w:id="0">
    <w:p w14:paraId="64C1472D" w14:textId="77777777" w:rsidR="007F4AEB" w:rsidRDefault="007F4AEB" w:rsidP="00AA2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AEFA9" w14:textId="750E278C" w:rsidR="00A259E1" w:rsidRPr="00A259E1" w:rsidRDefault="00A259E1" w:rsidP="00A259E1">
    <w:pPr>
      <w:pStyle w:val="Header"/>
      <w:jc w:val="center"/>
      <w:rPr>
        <w:rFonts w:ascii="Arial" w:hAnsi="Arial" w:cs="Arial"/>
        <w:b/>
        <w:sz w:val="24"/>
        <w:szCs w:val="24"/>
      </w:rPr>
    </w:pPr>
    <w:r w:rsidRPr="00A259E1">
      <w:rPr>
        <w:rFonts w:ascii="Arial" w:hAnsi="Arial" w:cs="Arial"/>
        <w:b/>
        <w:sz w:val="24"/>
        <w:szCs w:val="24"/>
      </w:rPr>
      <w:t>Pupils learning through EAL in EYFS and KS1</w:t>
    </w:r>
    <w:r w:rsidR="000604FD">
      <w:rPr>
        <w:rFonts w:ascii="Arial" w:hAnsi="Arial" w:cs="Arial"/>
        <w:b/>
        <w:sz w:val="24"/>
        <w:szCs w:val="24"/>
      </w:rPr>
      <w:t xml:space="preserve">         </w:t>
    </w:r>
    <w:r w:rsidR="00747EED" w:rsidRPr="000604FD">
      <w:rPr>
        <w:rFonts w:ascii="Arial" w:hAnsi="Arial" w:cs="Arial"/>
        <w:b/>
        <w:noProof/>
        <w:sz w:val="24"/>
        <w:szCs w:val="24"/>
      </w:rPr>
      <w:drawing>
        <wp:inline distT="0" distB="0" distL="0" distR="0" wp14:anchorId="1181CFD4" wp14:editId="59660E03">
          <wp:extent cx="895350" cy="6477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41F75"/>
    <w:multiLevelType w:val="multilevel"/>
    <w:tmpl w:val="F078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E7976"/>
    <w:multiLevelType w:val="hybridMultilevel"/>
    <w:tmpl w:val="C824A052"/>
    <w:lvl w:ilvl="0" w:tplc="1312DC2E">
      <w:start w:val="201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D1FFB"/>
    <w:multiLevelType w:val="hybridMultilevel"/>
    <w:tmpl w:val="DB3643E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168637A0"/>
    <w:multiLevelType w:val="hybridMultilevel"/>
    <w:tmpl w:val="7DD4D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D41AA"/>
    <w:multiLevelType w:val="multilevel"/>
    <w:tmpl w:val="92E86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C4628"/>
    <w:multiLevelType w:val="hybridMultilevel"/>
    <w:tmpl w:val="03D0B55A"/>
    <w:lvl w:ilvl="0" w:tplc="ADA89790">
      <w:start w:val="2"/>
      <w:numFmt w:val="bullet"/>
      <w:lvlText w:val="-"/>
      <w:lvlJc w:val="left"/>
      <w:pPr>
        <w:ind w:left="786" w:hanging="360"/>
      </w:pPr>
      <w:rPr>
        <w:rFonts w:ascii="Arial" w:eastAsia="Calibr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68112D8F"/>
    <w:multiLevelType w:val="hybridMultilevel"/>
    <w:tmpl w:val="1538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74191B"/>
    <w:multiLevelType w:val="multilevel"/>
    <w:tmpl w:val="C2DAD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22"/>
    <w:rsid w:val="00056C7F"/>
    <w:rsid w:val="000604FD"/>
    <w:rsid w:val="0006397C"/>
    <w:rsid w:val="00091F43"/>
    <w:rsid w:val="000A0883"/>
    <w:rsid w:val="000B4169"/>
    <w:rsid w:val="000B50AF"/>
    <w:rsid w:val="000D5308"/>
    <w:rsid w:val="000D78B1"/>
    <w:rsid w:val="000E56D2"/>
    <w:rsid w:val="0017152D"/>
    <w:rsid w:val="001A595A"/>
    <w:rsid w:val="001B45DF"/>
    <w:rsid w:val="001D66AD"/>
    <w:rsid w:val="00216AF2"/>
    <w:rsid w:val="00293436"/>
    <w:rsid w:val="002D1F6E"/>
    <w:rsid w:val="0032625E"/>
    <w:rsid w:val="00364222"/>
    <w:rsid w:val="00392138"/>
    <w:rsid w:val="003B107F"/>
    <w:rsid w:val="003E6A5E"/>
    <w:rsid w:val="00401863"/>
    <w:rsid w:val="004171B4"/>
    <w:rsid w:val="004455EC"/>
    <w:rsid w:val="0046124E"/>
    <w:rsid w:val="004742A4"/>
    <w:rsid w:val="004A41BA"/>
    <w:rsid w:val="004A6189"/>
    <w:rsid w:val="00580BEC"/>
    <w:rsid w:val="005F4B46"/>
    <w:rsid w:val="00616B5A"/>
    <w:rsid w:val="00640707"/>
    <w:rsid w:val="0065611C"/>
    <w:rsid w:val="00660E21"/>
    <w:rsid w:val="006806D6"/>
    <w:rsid w:val="006A0D98"/>
    <w:rsid w:val="006A51DF"/>
    <w:rsid w:val="006F77A6"/>
    <w:rsid w:val="00723450"/>
    <w:rsid w:val="0074014F"/>
    <w:rsid w:val="00747EED"/>
    <w:rsid w:val="00776D99"/>
    <w:rsid w:val="0077723E"/>
    <w:rsid w:val="00782443"/>
    <w:rsid w:val="007B2643"/>
    <w:rsid w:val="007E1848"/>
    <w:rsid w:val="007F4AEB"/>
    <w:rsid w:val="007F759D"/>
    <w:rsid w:val="00810A2B"/>
    <w:rsid w:val="008235C4"/>
    <w:rsid w:val="008523BA"/>
    <w:rsid w:val="008B147A"/>
    <w:rsid w:val="008B4273"/>
    <w:rsid w:val="008D6C66"/>
    <w:rsid w:val="008E31EB"/>
    <w:rsid w:val="0091768E"/>
    <w:rsid w:val="00921C46"/>
    <w:rsid w:val="009408FB"/>
    <w:rsid w:val="009C052F"/>
    <w:rsid w:val="009C4069"/>
    <w:rsid w:val="009F6C8A"/>
    <w:rsid w:val="00A0313A"/>
    <w:rsid w:val="00A20FBD"/>
    <w:rsid w:val="00A259E1"/>
    <w:rsid w:val="00A87C5F"/>
    <w:rsid w:val="00AA2937"/>
    <w:rsid w:val="00AC4E96"/>
    <w:rsid w:val="00AC516F"/>
    <w:rsid w:val="00B2141A"/>
    <w:rsid w:val="00B47623"/>
    <w:rsid w:val="00B73C63"/>
    <w:rsid w:val="00B85DD1"/>
    <w:rsid w:val="00BB215A"/>
    <w:rsid w:val="00BE0C46"/>
    <w:rsid w:val="00C10D71"/>
    <w:rsid w:val="00C122BB"/>
    <w:rsid w:val="00C165B8"/>
    <w:rsid w:val="00C502A0"/>
    <w:rsid w:val="00C7717C"/>
    <w:rsid w:val="00C9097A"/>
    <w:rsid w:val="00CA178D"/>
    <w:rsid w:val="00CD1FB7"/>
    <w:rsid w:val="00CF7764"/>
    <w:rsid w:val="00D249FC"/>
    <w:rsid w:val="00D41420"/>
    <w:rsid w:val="00DB571A"/>
    <w:rsid w:val="00DC71DF"/>
    <w:rsid w:val="00DD00EE"/>
    <w:rsid w:val="00E00FD0"/>
    <w:rsid w:val="00E042AC"/>
    <w:rsid w:val="00E258A1"/>
    <w:rsid w:val="00E343CB"/>
    <w:rsid w:val="00E5363D"/>
    <w:rsid w:val="00E72797"/>
    <w:rsid w:val="00E729ED"/>
    <w:rsid w:val="00EB4C4C"/>
    <w:rsid w:val="00EB610D"/>
    <w:rsid w:val="00F0230B"/>
    <w:rsid w:val="00F04177"/>
    <w:rsid w:val="00F152B6"/>
    <w:rsid w:val="00F21E38"/>
    <w:rsid w:val="00F638CE"/>
    <w:rsid w:val="00F9681D"/>
    <w:rsid w:val="00FA5662"/>
    <w:rsid w:val="00FB0CCA"/>
    <w:rsid w:val="00FB6099"/>
    <w:rsid w:val="00FF5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5D4F"/>
  <w15:chartTrackingRefBased/>
  <w15:docId w15:val="{E740E575-6F96-40DC-99D2-3F38D162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C66"/>
    <w:pPr>
      <w:spacing w:after="200" w:line="276" w:lineRule="auto"/>
    </w:pPr>
    <w:rPr>
      <w:sz w:val="22"/>
      <w:szCs w:val="22"/>
      <w:lang w:eastAsia="en-US"/>
    </w:rPr>
  </w:style>
  <w:style w:type="paragraph" w:styleId="Heading3">
    <w:name w:val="heading 3"/>
    <w:basedOn w:val="Normal"/>
    <w:link w:val="Heading3Char"/>
    <w:uiPriority w:val="9"/>
    <w:qFormat/>
    <w:rsid w:val="000B4169"/>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link w:val="Heading4Char"/>
    <w:uiPriority w:val="9"/>
    <w:qFormat/>
    <w:rsid w:val="000B4169"/>
    <w:pPr>
      <w:spacing w:before="100" w:beforeAutospacing="1" w:after="100" w:afterAutospacing="1" w:line="240" w:lineRule="auto"/>
      <w:outlineLvl w:val="3"/>
    </w:pPr>
    <w:rPr>
      <w:rFonts w:ascii="Times New Roman" w:eastAsia="Times New Roman" w:hAnsi="Times New Roman"/>
      <w:b/>
      <w:bCs/>
      <w:sz w:val="24"/>
      <w:szCs w:val="24"/>
      <w:lang w:eastAsia="en-GB"/>
    </w:rPr>
  </w:style>
  <w:style w:type="paragraph" w:styleId="Heading6">
    <w:name w:val="heading 6"/>
    <w:basedOn w:val="Normal"/>
    <w:link w:val="Heading6Char"/>
    <w:uiPriority w:val="9"/>
    <w:qFormat/>
    <w:rsid w:val="000B4169"/>
    <w:pPr>
      <w:spacing w:before="100" w:beforeAutospacing="1" w:after="100" w:afterAutospacing="1" w:line="240" w:lineRule="auto"/>
      <w:outlineLvl w:val="5"/>
    </w:pPr>
    <w:rPr>
      <w:rFonts w:ascii="Times New Roman" w:eastAsia="Times New Roman" w:hAnsi="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4222"/>
    <w:rPr>
      <w:sz w:val="22"/>
      <w:szCs w:val="22"/>
      <w:lang w:eastAsia="en-US"/>
    </w:rPr>
  </w:style>
  <w:style w:type="paragraph" w:styleId="Header">
    <w:name w:val="header"/>
    <w:basedOn w:val="Normal"/>
    <w:link w:val="HeaderChar"/>
    <w:uiPriority w:val="99"/>
    <w:unhideWhenUsed/>
    <w:rsid w:val="00AA2937"/>
    <w:pPr>
      <w:tabs>
        <w:tab w:val="center" w:pos="4513"/>
        <w:tab w:val="right" w:pos="9026"/>
      </w:tabs>
    </w:pPr>
  </w:style>
  <w:style w:type="character" w:customStyle="1" w:styleId="HeaderChar">
    <w:name w:val="Header Char"/>
    <w:link w:val="Header"/>
    <w:uiPriority w:val="99"/>
    <w:rsid w:val="00AA2937"/>
    <w:rPr>
      <w:sz w:val="22"/>
      <w:szCs w:val="22"/>
      <w:lang w:eastAsia="en-US"/>
    </w:rPr>
  </w:style>
  <w:style w:type="paragraph" w:styleId="Footer">
    <w:name w:val="footer"/>
    <w:basedOn w:val="Normal"/>
    <w:link w:val="FooterChar"/>
    <w:uiPriority w:val="99"/>
    <w:unhideWhenUsed/>
    <w:rsid w:val="00AA2937"/>
    <w:pPr>
      <w:tabs>
        <w:tab w:val="center" w:pos="4513"/>
        <w:tab w:val="right" w:pos="9026"/>
      </w:tabs>
    </w:pPr>
  </w:style>
  <w:style w:type="character" w:customStyle="1" w:styleId="FooterChar">
    <w:name w:val="Footer Char"/>
    <w:link w:val="Footer"/>
    <w:uiPriority w:val="99"/>
    <w:rsid w:val="00AA2937"/>
    <w:rPr>
      <w:sz w:val="22"/>
      <w:szCs w:val="22"/>
      <w:lang w:eastAsia="en-US"/>
    </w:rPr>
  </w:style>
  <w:style w:type="table" w:styleId="TableGrid">
    <w:name w:val="Table Grid"/>
    <w:basedOn w:val="TableNormal"/>
    <w:uiPriority w:val="59"/>
    <w:rsid w:val="00AA2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0B4169"/>
    <w:rPr>
      <w:rFonts w:ascii="Times New Roman" w:eastAsia="Times New Roman" w:hAnsi="Times New Roman"/>
      <w:b/>
      <w:bCs/>
      <w:sz w:val="27"/>
      <w:szCs w:val="27"/>
    </w:rPr>
  </w:style>
  <w:style w:type="character" w:customStyle="1" w:styleId="Heading4Char">
    <w:name w:val="Heading 4 Char"/>
    <w:link w:val="Heading4"/>
    <w:uiPriority w:val="9"/>
    <w:rsid w:val="000B4169"/>
    <w:rPr>
      <w:rFonts w:ascii="Times New Roman" w:eastAsia="Times New Roman" w:hAnsi="Times New Roman"/>
      <w:b/>
      <w:bCs/>
      <w:sz w:val="24"/>
      <w:szCs w:val="24"/>
    </w:rPr>
  </w:style>
  <w:style w:type="character" w:customStyle="1" w:styleId="Heading6Char">
    <w:name w:val="Heading 6 Char"/>
    <w:link w:val="Heading6"/>
    <w:uiPriority w:val="9"/>
    <w:rsid w:val="000B4169"/>
    <w:rPr>
      <w:rFonts w:ascii="Times New Roman" w:eastAsia="Times New Roman" w:hAnsi="Times New Roman"/>
      <w:b/>
      <w:bCs/>
      <w:sz w:val="15"/>
      <w:szCs w:val="15"/>
    </w:rPr>
  </w:style>
  <w:style w:type="character" w:styleId="Hyperlink">
    <w:name w:val="Hyperlink"/>
    <w:uiPriority w:val="99"/>
    <w:semiHidden/>
    <w:unhideWhenUsed/>
    <w:rsid w:val="000B4169"/>
    <w:rPr>
      <w:color w:val="0000FF"/>
      <w:u w:val="single"/>
    </w:rPr>
  </w:style>
  <w:style w:type="character" w:styleId="Strong">
    <w:name w:val="Strong"/>
    <w:uiPriority w:val="22"/>
    <w:qFormat/>
    <w:rsid w:val="000B4169"/>
    <w:rPr>
      <w:b/>
      <w:bCs/>
    </w:rPr>
  </w:style>
  <w:style w:type="character" w:customStyle="1" w:styleId="toggle-menu">
    <w:name w:val="toggle-menu"/>
    <w:basedOn w:val="DefaultParagraphFont"/>
    <w:rsid w:val="000B4169"/>
  </w:style>
  <w:style w:type="character" w:customStyle="1" w:styleId="sr-only">
    <w:name w:val="sr-only"/>
    <w:basedOn w:val="DefaultParagraphFont"/>
    <w:rsid w:val="000B4169"/>
  </w:style>
  <w:style w:type="paragraph" w:styleId="z-TopofForm">
    <w:name w:val="HTML Top of Form"/>
    <w:basedOn w:val="Normal"/>
    <w:next w:val="Normal"/>
    <w:link w:val="z-TopofFormChar"/>
    <w:hidden/>
    <w:uiPriority w:val="99"/>
    <w:semiHidden/>
    <w:unhideWhenUsed/>
    <w:rsid w:val="000B416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link w:val="z-TopofForm"/>
    <w:uiPriority w:val="99"/>
    <w:semiHidden/>
    <w:rsid w:val="000B4169"/>
    <w:rPr>
      <w:rFonts w:ascii="Arial" w:eastAsia="Times New Roman" w:hAnsi="Arial" w:cs="Arial"/>
      <w:vanish/>
      <w:sz w:val="16"/>
      <w:szCs w:val="16"/>
    </w:rPr>
  </w:style>
  <w:style w:type="paragraph" w:customStyle="1" w:styleId="sr-only1">
    <w:name w:val="sr-only1"/>
    <w:basedOn w:val="Normal"/>
    <w:rsid w:val="000B416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ubtle">
    <w:name w:val="subtle"/>
    <w:basedOn w:val="DefaultParagraphFont"/>
    <w:rsid w:val="000B4169"/>
  </w:style>
  <w:style w:type="character" w:customStyle="1" w:styleId="center-block">
    <w:name w:val="center-block"/>
    <w:basedOn w:val="DefaultParagraphFont"/>
    <w:rsid w:val="000B4169"/>
  </w:style>
  <w:style w:type="character" w:customStyle="1" w:styleId="vertical-middle">
    <w:name w:val="vertical-middle"/>
    <w:basedOn w:val="DefaultParagraphFont"/>
    <w:rsid w:val="000B4169"/>
  </w:style>
  <w:style w:type="paragraph" w:styleId="z-BottomofForm">
    <w:name w:val="HTML Bottom of Form"/>
    <w:basedOn w:val="Normal"/>
    <w:next w:val="Normal"/>
    <w:link w:val="z-BottomofFormChar"/>
    <w:hidden/>
    <w:uiPriority w:val="99"/>
    <w:semiHidden/>
    <w:unhideWhenUsed/>
    <w:rsid w:val="000B416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link w:val="z-BottomofForm"/>
    <w:uiPriority w:val="99"/>
    <w:semiHidden/>
    <w:rsid w:val="000B4169"/>
    <w:rPr>
      <w:rFonts w:ascii="Arial" w:eastAsia="Times New Roman" w:hAnsi="Arial" w:cs="Arial"/>
      <w:vanish/>
      <w:sz w:val="16"/>
      <w:szCs w:val="16"/>
    </w:rPr>
  </w:style>
  <w:style w:type="paragraph" w:styleId="ListParagraph">
    <w:name w:val="List Paragraph"/>
    <w:basedOn w:val="Normal"/>
    <w:uiPriority w:val="34"/>
    <w:qFormat/>
    <w:rsid w:val="00E5363D"/>
    <w:pPr>
      <w:spacing w:after="0" w:line="240" w:lineRule="auto"/>
      <w:ind w:left="720"/>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496406">
      <w:bodyDiv w:val="1"/>
      <w:marLeft w:val="0"/>
      <w:marRight w:val="0"/>
      <w:marTop w:val="0"/>
      <w:marBottom w:val="0"/>
      <w:divBdr>
        <w:top w:val="none" w:sz="0" w:space="0" w:color="auto"/>
        <w:left w:val="none" w:sz="0" w:space="0" w:color="auto"/>
        <w:bottom w:val="none" w:sz="0" w:space="0" w:color="auto"/>
        <w:right w:val="none" w:sz="0" w:space="0" w:color="auto"/>
      </w:divBdr>
    </w:div>
    <w:div w:id="606733923">
      <w:bodyDiv w:val="1"/>
      <w:marLeft w:val="0"/>
      <w:marRight w:val="0"/>
      <w:marTop w:val="0"/>
      <w:marBottom w:val="0"/>
      <w:divBdr>
        <w:top w:val="none" w:sz="0" w:space="0" w:color="auto"/>
        <w:left w:val="none" w:sz="0" w:space="0" w:color="auto"/>
        <w:bottom w:val="none" w:sz="0" w:space="0" w:color="auto"/>
        <w:right w:val="none" w:sz="0" w:space="0" w:color="auto"/>
      </w:divBdr>
      <w:divsChild>
        <w:div w:id="899482195">
          <w:marLeft w:val="0"/>
          <w:marRight w:val="0"/>
          <w:marTop w:val="0"/>
          <w:marBottom w:val="0"/>
          <w:divBdr>
            <w:top w:val="none" w:sz="0" w:space="0" w:color="auto"/>
            <w:left w:val="none" w:sz="0" w:space="0" w:color="auto"/>
            <w:bottom w:val="none" w:sz="0" w:space="0" w:color="auto"/>
            <w:right w:val="none" w:sz="0" w:space="0" w:color="auto"/>
          </w:divBdr>
          <w:divsChild>
            <w:div w:id="1401514286">
              <w:marLeft w:val="0"/>
              <w:marRight w:val="0"/>
              <w:marTop w:val="0"/>
              <w:marBottom w:val="0"/>
              <w:divBdr>
                <w:top w:val="single" w:sz="8" w:space="3" w:color="B5C4DF"/>
                <w:left w:val="none" w:sz="0" w:space="0" w:color="auto"/>
                <w:bottom w:val="none" w:sz="0" w:space="0" w:color="auto"/>
                <w:right w:val="none" w:sz="0" w:space="0" w:color="auto"/>
              </w:divBdr>
            </w:div>
          </w:divsChild>
        </w:div>
        <w:div w:id="1003317831">
          <w:marLeft w:val="0"/>
          <w:marRight w:val="0"/>
          <w:marTop w:val="0"/>
          <w:marBottom w:val="0"/>
          <w:divBdr>
            <w:top w:val="none" w:sz="0" w:space="0" w:color="auto"/>
            <w:left w:val="none" w:sz="0" w:space="0" w:color="auto"/>
            <w:bottom w:val="none" w:sz="0" w:space="0" w:color="auto"/>
            <w:right w:val="none" w:sz="0" w:space="0" w:color="auto"/>
          </w:divBdr>
        </w:div>
        <w:div w:id="2143839117">
          <w:marLeft w:val="0"/>
          <w:marRight w:val="0"/>
          <w:marTop w:val="0"/>
          <w:marBottom w:val="0"/>
          <w:divBdr>
            <w:top w:val="none" w:sz="0" w:space="0" w:color="auto"/>
            <w:left w:val="none" w:sz="0" w:space="0" w:color="auto"/>
            <w:bottom w:val="none" w:sz="0" w:space="0" w:color="auto"/>
            <w:right w:val="none" w:sz="0" w:space="0" w:color="auto"/>
          </w:divBdr>
          <w:divsChild>
            <w:div w:id="1554465253">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319531516">
      <w:bodyDiv w:val="1"/>
      <w:marLeft w:val="0"/>
      <w:marRight w:val="0"/>
      <w:marTop w:val="0"/>
      <w:marBottom w:val="0"/>
      <w:divBdr>
        <w:top w:val="none" w:sz="0" w:space="0" w:color="auto"/>
        <w:left w:val="none" w:sz="0" w:space="0" w:color="auto"/>
        <w:bottom w:val="none" w:sz="0" w:space="0" w:color="auto"/>
        <w:right w:val="none" w:sz="0" w:space="0" w:color="auto"/>
      </w:divBdr>
      <w:divsChild>
        <w:div w:id="398868099">
          <w:marLeft w:val="0"/>
          <w:marRight w:val="0"/>
          <w:marTop w:val="0"/>
          <w:marBottom w:val="0"/>
          <w:divBdr>
            <w:top w:val="none" w:sz="0" w:space="0" w:color="auto"/>
            <w:left w:val="none" w:sz="0" w:space="0" w:color="auto"/>
            <w:bottom w:val="none" w:sz="0" w:space="0" w:color="auto"/>
            <w:right w:val="none" w:sz="0" w:space="0" w:color="auto"/>
          </w:divBdr>
          <w:divsChild>
            <w:div w:id="1388841371">
              <w:marLeft w:val="0"/>
              <w:marRight w:val="0"/>
              <w:marTop w:val="0"/>
              <w:marBottom w:val="0"/>
              <w:divBdr>
                <w:top w:val="none" w:sz="0" w:space="0" w:color="auto"/>
                <w:left w:val="none" w:sz="0" w:space="0" w:color="auto"/>
                <w:bottom w:val="none" w:sz="0" w:space="0" w:color="auto"/>
                <w:right w:val="none" w:sz="0" w:space="0" w:color="auto"/>
              </w:divBdr>
              <w:divsChild>
                <w:div w:id="339629097">
                  <w:marLeft w:val="0"/>
                  <w:marRight w:val="0"/>
                  <w:marTop w:val="0"/>
                  <w:marBottom w:val="0"/>
                  <w:divBdr>
                    <w:top w:val="none" w:sz="0" w:space="0" w:color="auto"/>
                    <w:left w:val="none" w:sz="0" w:space="0" w:color="auto"/>
                    <w:bottom w:val="none" w:sz="0" w:space="0" w:color="auto"/>
                    <w:right w:val="none" w:sz="0" w:space="0" w:color="auto"/>
                  </w:divBdr>
                  <w:divsChild>
                    <w:div w:id="1643920419">
                      <w:marLeft w:val="0"/>
                      <w:marRight w:val="0"/>
                      <w:marTop w:val="0"/>
                      <w:marBottom w:val="0"/>
                      <w:divBdr>
                        <w:top w:val="none" w:sz="0" w:space="0" w:color="auto"/>
                        <w:left w:val="none" w:sz="0" w:space="0" w:color="auto"/>
                        <w:bottom w:val="none" w:sz="0" w:space="0" w:color="auto"/>
                        <w:right w:val="none" w:sz="0" w:space="0" w:color="auto"/>
                      </w:divBdr>
                      <w:divsChild>
                        <w:div w:id="1316033653">
                          <w:marLeft w:val="0"/>
                          <w:marRight w:val="0"/>
                          <w:marTop w:val="0"/>
                          <w:marBottom w:val="0"/>
                          <w:divBdr>
                            <w:top w:val="none" w:sz="0" w:space="0" w:color="auto"/>
                            <w:left w:val="none" w:sz="0" w:space="0" w:color="auto"/>
                            <w:bottom w:val="none" w:sz="0" w:space="0" w:color="auto"/>
                            <w:right w:val="none" w:sz="0" w:space="0" w:color="auto"/>
                          </w:divBdr>
                          <w:divsChild>
                            <w:div w:id="1088190958">
                              <w:marLeft w:val="0"/>
                              <w:marRight w:val="0"/>
                              <w:marTop w:val="0"/>
                              <w:marBottom w:val="0"/>
                              <w:divBdr>
                                <w:top w:val="none" w:sz="0" w:space="0" w:color="auto"/>
                                <w:left w:val="none" w:sz="0" w:space="0" w:color="auto"/>
                                <w:bottom w:val="none" w:sz="0" w:space="0" w:color="auto"/>
                                <w:right w:val="none" w:sz="0" w:space="0" w:color="auto"/>
                              </w:divBdr>
                              <w:divsChild>
                                <w:div w:id="1903129670">
                                  <w:marLeft w:val="0"/>
                                  <w:marRight w:val="0"/>
                                  <w:marTop w:val="0"/>
                                  <w:marBottom w:val="0"/>
                                  <w:divBdr>
                                    <w:top w:val="none" w:sz="0" w:space="0" w:color="auto"/>
                                    <w:left w:val="none" w:sz="0" w:space="0" w:color="auto"/>
                                    <w:bottom w:val="none" w:sz="0" w:space="0" w:color="auto"/>
                                    <w:right w:val="none" w:sz="0" w:space="0" w:color="auto"/>
                                  </w:divBdr>
                                  <w:divsChild>
                                    <w:div w:id="128058715">
                                      <w:marLeft w:val="0"/>
                                      <w:marRight w:val="0"/>
                                      <w:marTop w:val="0"/>
                                      <w:marBottom w:val="0"/>
                                      <w:divBdr>
                                        <w:top w:val="none" w:sz="0" w:space="0" w:color="auto"/>
                                        <w:left w:val="none" w:sz="0" w:space="0" w:color="auto"/>
                                        <w:bottom w:val="none" w:sz="0" w:space="0" w:color="auto"/>
                                        <w:right w:val="none" w:sz="0" w:space="0" w:color="auto"/>
                                      </w:divBdr>
                                      <w:divsChild>
                                        <w:div w:id="1003359850">
                                          <w:marLeft w:val="0"/>
                                          <w:marRight w:val="0"/>
                                          <w:marTop w:val="0"/>
                                          <w:marBottom w:val="0"/>
                                          <w:divBdr>
                                            <w:top w:val="none" w:sz="0" w:space="0" w:color="auto"/>
                                            <w:left w:val="none" w:sz="0" w:space="0" w:color="auto"/>
                                            <w:bottom w:val="none" w:sz="0" w:space="0" w:color="auto"/>
                                            <w:right w:val="none" w:sz="0" w:space="0" w:color="auto"/>
                                          </w:divBdr>
                                        </w:div>
                                      </w:divsChild>
                                    </w:div>
                                    <w:div w:id="1885942402">
                                      <w:marLeft w:val="0"/>
                                      <w:marRight w:val="0"/>
                                      <w:marTop w:val="0"/>
                                      <w:marBottom w:val="0"/>
                                      <w:divBdr>
                                        <w:top w:val="none" w:sz="0" w:space="0" w:color="auto"/>
                                        <w:left w:val="none" w:sz="0" w:space="0" w:color="auto"/>
                                        <w:bottom w:val="none" w:sz="0" w:space="0" w:color="auto"/>
                                        <w:right w:val="none" w:sz="0" w:space="0" w:color="auto"/>
                                      </w:divBdr>
                                      <w:divsChild>
                                        <w:div w:id="273293350">
                                          <w:marLeft w:val="0"/>
                                          <w:marRight w:val="0"/>
                                          <w:marTop w:val="0"/>
                                          <w:marBottom w:val="0"/>
                                          <w:divBdr>
                                            <w:top w:val="none" w:sz="0" w:space="0" w:color="auto"/>
                                            <w:left w:val="none" w:sz="0" w:space="0" w:color="auto"/>
                                            <w:bottom w:val="none" w:sz="0" w:space="0" w:color="auto"/>
                                            <w:right w:val="none" w:sz="0" w:space="0" w:color="auto"/>
                                          </w:divBdr>
                                        </w:div>
                                        <w:div w:id="663431958">
                                          <w:marLeft w:val="0"/>
                                          <w:marRight w:val="0"/>
                                          <w:marTop w:val="0"/>
                                          <w:marBottom w:val="0"/>
                                          <w:divBdr>
                                            <w:top w:val="none" w:sz="0" w:space="0" w:color="auto"/>
                                            <w:left w:val="none" w:sz="0" w:space="0" w:color="auto"/>
                                            <w:bottom w:val="none" w:sz="0" w:space="0" w:color="auto"/>
                                            <w:right w:val="none" w:sz="0" w:space="0" w:color="auto"/>
                                          </w:divBdr>
                                          <w:divsChild>
                                            <w:div w:id="11741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966984">
              <w:marLeft w:val="0"/>
              <w:marRight w:val="0"/>
              <w:marTop w:val="0"/>
              <w:marBottom w:val="0"/>
              <w:divBdr>
                <w:top w:val="none" w:sz="0" w:space="0" w:color="auto"/>
                <w:left w:val="none" w:sz="0" w:space="0" w:color="auto"/>
                <w:bottom w:val="none" w:sz="0" w:space="0" w:color="auto"/>
                <w:right w:val="none" w:sz="0" w:space="0" w:color="auto"/>
              </w:divBdr>
              <w:divsChild>
                <w:div w:id="712198352">
                  <w:marLeft w:val="0"/>
                  <w:marRight w:val="0"/>
                  <w:marTop w:val="0"/>
                  <w:marBottom w:val="0"/>
                  <w:divBdr>
                    <w:top w:val="none" w:sz="0" w:space="0" w:color="auto"/>
                    <w:left w:val="none" w:sz="0" w:space="0" w:color="auto"/>
                    <w:bottom w:val="none" w:sz="0" w:space="0" w:color="auto"/>
                    <w:right w:val="none" w:sz="0" w:space="0" w:color="auto"/>
                  </w:divBdr>
                </w:div>
                <w:div w:id="712535758">
                  <w:marLeft w:val="0"/>
                  <w:marRight w:val="0"/>
                  <w:marTop w:val="0"/>
                  <w:marBottom w:val="0"/>
                  <w:divBdr>
                    <w:top w:val="none" w:sz="0" w:space="0" w:color="auto"/>
                    <w:left w:val="none" w:sz="0" w:space="0" w:color="auto"/>
                    <w:bottom w:val="none" w:sz="0" w:space="0" w:color="auto"/>
                    <w:right w:val="none" w:sz="0" w:space="0" w:color="auto"/>
                  </w:divBdr>
                  <w:divsChild>
                    <w:div w:id="272640141">
                      <w:marLeft w:val="0"/>
                      <w:marRight w:val="0"/>
                      <w:marTop w:val="0"/>
                      <w:marBottom w:val="0"/>
                      <w:divBdr>
                        <w:top w:val="none" w:sz="0" w:space="0" w:color="auto"/>
                        <w:left w:val="none" w:sz="0" w:space="0" w:color="auto"/>
                        <w:bottom w:val="none" w:sz="0" w:space="0" w:color="auto"/>
                        <w:right w:val="none" w:sz="0" w:space="0" w:color="auto"/>
                      </w:divBdr>
                      <w:divsChild>
                        <w:div w:id="584916467">
                          <w:marLeft w:val="0"/>
                          <w:marRight w:val="0"/>
                          <w:marTop w:val="0"/>
                          <w:marBottom w:val="0"/>
                          <w:divBdr>
                            <w:top w:val="none" w:sz="0" w:space="0" w:color="auto"/>
                            <w:left w:val="none" w:sz="0" w:space="0" w:color="auto"/>
                            <w:bottom w:val="none" w:sz="0" w:space="0" w:color="auto"/>
                            <w:right w:val="none" w:sz="0" w:space="0" w:color="auto"/>
                          </w:divBdr>
                          <w:divsChild>
                            <w:div w:id="1201287879">
                              <w:marLeft w:val="0"/>
                              <w:marRight w:val="0"/>
                              <w:marTop w:val="0"/>
                              <w:marBottom w:val="0"/>
                              <w:divBdr>
                                <w:top w:val="none" w:sz="0" w:space="0" w:color="auto"/>
                                <w:left w:val="none" w:sz="0" w:space="0" w:color="auto"/>
                                <w:bottom w:val="none" w:sz="0" w:space="0" w:color="auto"/>
                                <w:right w:val="none" w:sz="0" w:space="0" w:color="auto"/>
                              </w:divBdr>
                              <w:divsChild>
                                <w:div w:id="1157258795">
                                  <w:marLeft w:val="0"/>
                                  <w:marRight w:val="0"/>
                                  <w:marTop w:val="0"/>
                                  <w:marBottom w:val="0"/>
                                  <w:divBdr>
                                    <w:top w:val="none" w:sz="0" w:space="0" w:color="auto"/>
                                    <w:left w:val="none" w:sz="0" w:space="0" w:color="auto"/>
                                    <w:bottom w:val="none" w:sz="0" w:space="0" w:color="auto"/>
                                    <w:right w:val="none" w:sz="0" w:space="0" w:color="auto"/>
                                  </w:divBdr>
                                  <w:divsChild>
                                    <w:div w:id="16365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06678">
                      <w:marLeft w:val="0"/>
                      <w:marRight w:val="0"/>
                      <w:marTop w:val="0"/>
                      <w:marBottom w:val="0"/>
                      <w:divBdr>
                        <w:top w:val="none" w:sz="0" w:space="0" w:color="auto"/>
                        <w:left w:val="none" w:sz="0" w:space="0" w:color="auto"/>
                        <w:bottom w:val="none" w:sz="0" w:space="0" w:color="auto"/>
                        <w:right w:val="none" w:sz="0" w:space="0" w:color="auto"/>
                      </w:divBdr>
                      <w:divsChild>
                        <w:div w:id="1687905853">
                          <w:marLeft w:val="0"/>
                          <w:marRight w:val="0"/>
                          <w:marTop w:val="0"/>
                          <w:marBottom w:val="0"/>
                          <w:divBdr>
                            <w:top w:val="none" w:sz="0" w:space="0" w:color="auto"/>
                            <w:left w:val="none" w:sz="0" w:space="0" w:color="auto"/>
                            <w:bottom w:val="none" w:sz="0" w:space="0" w:color="auto"/>
                            <w:right w:val="none" w:sz="0" w:space="0" w:color="auto"/>
                          </w:divBdr>
                          <w:divsChild>
                            <w:div w:id="137772209">
                              <w:marLeft w:val="0"/>
                              <w:marRight w:val="0"/>
                              <w:marTop w:val="0"/>
                              <w:marBottom w:val="0"/>
                              <w:divBdr>
                                <w:top w:val="none" w:sz="0" w:space="0" w:color="auto"/>
                                <w:left w:val="none" w:sz="0" w:space="0" w:color="auto"/>
                                <w:bottom w:val="none" w:sz="0" w:space="0" w:color="auto"/>
                                <w:right w:val="none" w:sz="0" w:space="0" w:color="auto"/>
                              </w:divBdr>
                              <w:divsChild>
                                <w:div w:id="13768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647760">
      <w:bodyDiv w:val="1"/>
      <w:marLeft w:val="0"/>
      <w:marRight w:val="0"/>
      <w:marTop w:val="0"/>
      <w:marBottom w:val="0"/>
      <w:divBdr>
        <w:top w:val="none" w:sz="0" w:space="0" w:color="auto"/>
        <w:left w:val="none" w:sz="0" w:space="0" w:color="auto"/>
        <w:bottom w:val="none" w:sz="0" w:space="0" w:color="auto"/>
        <w:right w:val="none" w:sz="0" w:space="0" w:color="auto"/>
      </w:divBdr>
      <w:divsChild>
        <w:div w:id="2002614212">
          <w:marLeft w:val="0"/>
          <w:marRight w:val="0"/>
          <w:marTop w:val="0"/>
          <w:marBottom w:val="0"/>
          <w:divBdr>
            <w:top w:val="none" w:sz="0" w:space="0" w:color="auto"/>
            <w:left w:val="none" w:sz="0" w:space="0" w:color="auto"/>
            <w:bottom w:val="none" w:sz="0" w:space="0" w:color="auto"/>
            <w:right w:val="none" w:sz="0" w:space="0" w:color="auto"/>
          </w:divBdr>
          <w:divsChild>
            <w:div w:id="868908270">
              <w:marLeft w:val="0"/>
              <w:marRight w:val="0"/>
              <w:marTop w:val="0"/>
              <w:marBottom w:val="0"/>
              <w:divBdr>
                <w:top w:val="none" w:sz="0" w:space="0" w:color="auto"/>
                <w:left w:val="none" w:sz="0" w:space="0" w:color="auto"/>
                <w:bottom w:val="none" w:sz="0" w:space="0" w:color="auto"/>
                <w:right w:val="none" w:sz="0" w:space="0" w:color="auto"/>
              </w:divBdr>
            </w:div>
            <w:div w:id="1543252221">
              <w:marLeft w:val="0"/>
              <w:marRight w:val="0"/>
              <w:marTop w:val="0"/>
              <w:marBottom w:val="0"/>
              <w:divBdr>
                <w:top w:val="none" w:sz="0" w:space="0" w:color="auto"/>
                <w:left w:val="none" w:sz="0" w:space="0" w:color="auto"/>
                <w:bottom w:val="none" w:sz="0" w:space="0" w:color="auto"/>
                <w:right w:val="none" w:sz="0" w:space="0" w:color="auto"/>
              </w:divBdr>
              <w:divsChild>
                <w:div w:id="339746956">
                  <w:marLeft w:val="0"/>
                  <w:marRight w:val="0"/>
                  <w:marTop w:val="0"/>
                  <w:marBottom w:val="0"/>
                  <w:divBdr>
                    <w:top w:val="none" w:sz="0" w:space="0" w:color="auto"/>
                    <w:left w:val="none" w:sz="0" w:space="0" w:color="auto"/>
                    <w:bottom w:val="none" w:sz="0" w:space="0" w:color="auto"/>
                    <w:right w:val="none" w:sz="0" w:space="0" w:color="auto"/>
                  </w:divBdr>
                </w:div>
                <w:div w:id="531771401">
                  <w:marLeft w:val="0"/>
                  <w:marRight w:val="0"/>
                  <w:marTop w:val="0"/>
                  <w:marBottom w:val="0"/>
                  <w:divBdr>
                    <w:top w:val="none" w:sz="0" w:space="0" w:color="auto"/>
                    <w:left w:val="none" w:sz="0" w:space="0" w:color="auto"/>
                    <w:bottom w:val="none" w:sz="0" w:space="0" w:color="auto"/>
                    <w:right w:val="none" w:sz="0" w:space="0" w:color="auto"/>
                  </w:divBdr>
                </w:div>
                <w:div w:id="596522027">
                  <w:marLeft w:val="0"/>
                  <w:marRight w:val="0"/>
                  <w:marTop w:val="0"/>
                  <w:marBottom w:val="0"/>
                  <w:divBdr>
                    <w:top w:val="none" w:sz="0" w:space="0" w:color="auto"/>
                    <w:left w:val="none" w:sz="0" w:space="0" w:color="auto"/>
                    <w:bottom w:val="none" w:sz="0" w:space="0" w:color="auto"/>
                    <w:right w:val="none" w:sz="0" w:space="0" w:color="auto"/>
                  </w:divBdr>
                  <w:divsChild>
                    <w:div w:id="1228997049">
                      <w:marLeft w:val="0"/>
                      <w:marRight w:val="0"/>
                      <w:marTop w:val="0"/>
                      <w:marBottom w:val="0"/>
                      <w:divBdr>
                        <w:top w:val="none" w:sz="0" w:space="0" w:color="auto"/>
                        <w:left w:val="none" w:sz="0" w:space="0" w:color="auto"/>
                        <w:bottom w:val="none" w:sz="0" w:space="0" w:color="auto"/>
                        <w:right w:val="none" w:sz="0" w:space="0" w:color="auto"/>
                      </w:divBdr>
                      <w:divsChild>
                        <w:div w:id="2131778672">
                          <w:marLeft w:val="0"/>
                          <w:marRight w:val="0"/>
                          <w:marTop w:val="0"/>
                          <w:marBottom w:val="0"/>
                          <w:divBdr>
                            <w:top w:val="none" w:sz="0" w:space="0" w:color="auto"/>
                            <w:left w:val="none" w:sz="0" w:space="0" w:color="auto"/>
                            <w:bottom w:val="none" w:sz="0" w:space="0" w:color="auto"/>
                            <w:right w:val="none" w:sz="0" w:space="0" w:color="auto"/>
                          </w:divBdr>
                          <w:divsChild>
                            <w:div w:id="1948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5330">
                      <w:marLeft w:val="0"/>
                      <w:marRight w:val="0"/>
                      <w:marTop w:val="0"/>
                      <w:marBottom w:val="0"/>
                      <w:divBdr>
                        <w:top w:val="none" w:sz="0" w:space="0" w:color="auto"/>
                        <w:left w:val="none" w:sz="0" w:space="0" w:color="auto"/>
                        <w:bottom w:val="none" w:sz="0" w:space="0" w:color="auto"/>
                        <w:right w:val="none" w:sz="0" w:space="0" w:color="auto"/>
                      </w:divBdr>
                    </w:div>
                    <w:div w:id="2013489396">
                      <w:marLeft w:val="0"/>
                      <w:marRight w:val="0"/>
                      <w:marTop w:val="0"/>
                      <w:marBottom w:val="0"/>
                      <w:divBdr>
                        <w:top w:val="none" w:sz="0" w:space="0" w:color="auto"/>
                        <w:left w:val="none" w:sz="0" w:space="0" w:color="auto"/>
                        <w:bottom w:val="none" w:sz="0" w:space="0" w:color="auto"/>
                        <w:right w:val="none" w:sz="0" w:space="0" w:color="auto"/>
                      </w:divBdr>
                    </w:div>
                  </w:divsChild>
                </w:div>
                <w:div w:id="19569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c:creator>
  <cp:keywords/>
  <cp:lastModifiedBy>Waite, Joyce</cp:lastModifiedBy>
  <cp:revision>2</cp:revision>
  <cp:lastPrinted>2016-05-24T09:00:00Z</cp:lastPrinted>
  <dcterms:created xsi:type="dcterms:W3CDTF">2020-10-02T11:44:00Z</dcterms:created>
  <dcterms:modified xsi:type="dcterms:W3CDTF">2020-10-02T11:44:00Z</dcterms:modified>
</cp:coreProperties>
</file>