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737F8" w14:textId="77777777" w:rsidR="00900E6F" w:rsidRPr="00746440" w:rsidRDefault="00E12650" w:rsidP="00E1265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C1DF587" wp14:editId="24613128">
            <wp:extent cx="2962275" cy="867912"/>
            <wp:effectExtent l="0" t="0" r="0" b="889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owsley_early_years_serv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44" cy="8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</w:t>
      </w:r>
      <w:r>
        <w:rPr>
          <w:b/>
          <w:noProof/>
        </w:rPr>
        <w:drawing>
          <wp:inline distT="0" distB="0" distL="0" distR="0" wp14:anchorId="3FA7A1C6" wp14:editId="1CF60565">
            <wp:extent cx="847725" cy="847725"/>
            <wp:effectExtent l="0" t="0" r="9525" b="952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owsley_better_together_logo_1134x1134_jp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AF27F" w14:textId="77777777" w:rsidR="00D80573" w:rsidRPr="00746440" w:rsidRDefault="00D80573" w:rsidP="00D80573">
      <w:pPr>
        <w:jc w:val="center"/>
        <w:rPr>
          <w:b/>
        </w:rPr>
      </w:pPr>
      <w:r w:rsidRPr="00746440">
        <w:rPr>
          <w:b/>
        </w:rPr>
        <w:t>KMBC Early Years</w:t>
      </w:r>
    </w:p>
    <w:p w14:paraId="2965BDF7" w14:textId="21B011B5" w:rsidR="00D80573" w:rsidRPr="00D64B38" w:rsidRDefault="00D80573" w:rsidP="00F12BE6">
      <w:pPr>
        <w:jc w:val="center"/>
      </w:pPr>
      <w:r w:rsidRPr="00D64B38">
        <w:t xml:space="preserve">REQUEST FOR </w:t>
      </w:r>
      <w:r w:rsidR="005063D5" w:rsidRPr="00D64B38">
        <w:t xml:space="preserve">EY SEND </w:t>
      </w:r>
      <w:r w:rsidRPr="00D64B38">
        <w:t>ADVISORY TEACHER INVOLVEMENT</w:t>
      </w:r>
      <w:r w:rsidR="00254517" w:rsidRPr="00D64B38">
        <w:t xml:space="preserve"> IN </w:t>
      </w:r>
      <w:r w:rsidR="00B152BE" w:rsidRPr="00D64B38">
        <w:t>PVI NURSE</w:t>
      </w:r>
      <w:r w:rsidR="004A1390" w:rsidRPr="00D64B38">
        <w:t>R</w:t>
      </w:r>
      <w:r w:rsidR="00B152BE" w:rsidRPr="00D64B38">
        <w:t xml:space="preserve">Y SETTINGS </w:t>
      </w:r>
    </w:p>
    <w:tbl>
      <w:tblPr>
        <w:tblStyle w:val="TableGrid"/>
        <w:tblW w:w="10557" w:type="dxa"/>
        <w:tblLook w:val="04A0" w:firstRow="1" w:lastRow="0" w:firstColumn="1" w:lastColumn="0" w:noHBand="0" w:noVBand="1"/>
      </w:tblPr>
      <w:tblGrid>
        <w:gridCol w:w="3256"/>
        <w:gridCol w:w="3780"/>
        <w:gridCol w:w="3521"/>
      </w:tblGrid>
      <w:tr w:rsidR="00C93E98" w14:paraId="026FEC9D" w14:textId="77777777" w:rsidTr="00C93E98">
        <w:trPr>
          <w:trHeight w:val="286"/>
        </w:trPr>
        <w:tc>
          <w:tcPr>
            <w:tcW w:w="10557" w:type="dxa"/>
            <w:gridSpan w:val="3"/>
            <w:shd w:val="clear" w:color="auto" w:fill="E7E6E6" w:themeFill="background2"/>
          </w:tcPr>
          <w:p w14:paraId="3F357FAD" w14:textId="77777777" w:rsidR="00C93E98" w:rsidRDefault="00C93E98">
            <w:r w:rsidRPr="009B4331">
              <w:rPr>
                <w:sz w:val="20"/>
                <w:szCs w:val="20"/>
              </w:rPr>
              <w:t>Child Information</w:t>
            </w:r>
          </w:p>
        </w:tc>
      </w:tr>
      <w:tr w:rsidR="00BA0B7F" w14:paraId="2D9E9AF3" w14:textId="77777777" w:rsidTr="008A73D4">
        <w:trPr>
          <w:trHeight w:val="595"/>
        </w:trPr>
        <w:tc>
          <w:tcPr>
            <w:tcW w:w="7036" w:type="dxa"/>
            <w:gridSpan w:val="2"/>
          </w:tcPr>
          <w:p w14:paraId="1AD4F191" w14:textId="77777777" w:rsidR="00BA0B7F" w:rsidRPr="009B4331" w:rsidRDefault="00BA0B7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Full Name of Child: </w:t>
            </w:r>
          </w:p>
        </w:tc>
        <w:tc>
          <w:tcPr>
            <w:tcW w:w="3521" w:type="dxa"/>
          </w:tcPr>
          <w:p w14:paraId="764419CC" w14:textId="77777777" w:rsidR="00BA0B7F" w:rsidRPr="009B4331" w:rsidRDefault="00BA0B7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D</w:t>
            </w:r>
            <w:r w:rsidR="00E12650" w:rsidRPr="009B4331">
              <w:rPr>
                <w:sz w:val="20"/>
                <w:szCs w:val="20"/>
              </w:rPr>
              <w:t>O</w:t>
            </w:r>
            <w:r w:rsidRPr="009B4331">
              <w:rPr>
                <w:sz w:val="20"/>
                <w:szCs w:val="20"/>
              </w:rPr>
              <w:t xml:space="preserve">B: </w:t>
            </w:r>
          </w:p>
        </w:tc>
      </w:tr>
      <w:tr w:rsidR="00BA0B7F" w14:paraId="0719E789" w14:textId="77777777" w:rsidTr="00893519">
        <w:trPr>
          <w:trHeight w:val="582"/>
        </w:trPr>
        <w:tc>
          <w:tcPr>
            <w:tcW w:w="3256" w:type="dxa"/>
          </w:tcPr>
          <w:p w14:paraId="38AB2F39" w14:textId="77777777" w:rsidR="00BA0B7F" w:rsidRDefault="00BA0B7F">
            <w:r w:rsidRPr="009B4331">
              <w:rPr>
                <w:sz w:val="20"/>
                <w:szCs w:val="20"/>
              </w:rPr>
              <w:t xml:space="preserve">Home Language: </w:t>
            </w:r>
          </w:p>
        </w:tc>
        <w:tc>
          <w:tcPr>
            <w:tcW w:w="3780" w:type="dxa"/>
          </w:tcPr>
          <w:p w14:paraId="1A3F7A79" w14:textId="77777777" w:rsidR="00BA0B7F" w:rsidRPr="009B4331" w:rsidRDefault="00BA0B7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Ethnicity:</w:t>
            </w:r>
          </w:p>
        </w:tc>
        <w:tc>
          <w:tcPr>
            <w:tcW w:w="3521" w:type="dxa"/>
          </w:tcPr>
          <w:p w14:paraId="104A227E" w14:textId="77777777" w:rsidR="00BA0B7F" w:rsidRPr="009B4331" w:rsidRDefault="00BA0B7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Age:</w:t>
            </w:r>
          </w:p>
        </w:tc>
      </w:tr>
      <w:tr w:rsidR="00D80573" w14:paraId="390CBB04" w14:textId="77777777" w:rsidTr="00EE169B">
        <w:trPr>
          <w:trHeight w:val="595"/>
        </w:trPr>
        <w:tc>
          <w:tcPr>
            <w:tcW w:w="7036" w:type="dxa"/>
            <w:gridSpan w:val="2"/>
          </w:tcPr>
          <w:p w14:paraId="07D4293F" w14:textId="77777777" w:rsidR="00D80573" w:rsidRPr="009B4331" w:rsidRDefault="00D80573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Name of Parents/Carers:</w:t>
            </w:r>
            <w:r w:rsidR="00E12650" w:rsidRPr="009B433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21" w:type="dxa"/>
          </w:tcPr>
          <w:p w14:paraId="713F0B62" w14:textId="77777777" w:rsidR="00D80573" w:rsidRPr="009B4331" w:rsidRDefault="00D80573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Permission for referral: </w:t>
            </w:r>
          </w:p>
          <w:p w14:paraId="1AA4A2F8" w14:textId="77777777" w:rsidR="00E12650" w:rsidRPr="009B4331" w:rsidRDefault="00C803E9" w:rsidP="00E12650">
            <w:pPr>
              <w:jc w:val="center"/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Yes          No</w:t>
            </w:r>
          </w:p>
        </w:tc>
      </w:tr>
      <w:tr w:rsidR="00254517" w14:paraId="6DB89DDD" w14:textId="77777777" w:rsidTr="008347A6">
        <w:trPr>
          <w:trHeight w:val="286"/>
        </w:trPr>
        <w:tc>
          <w:tcPr>
            <w:tcW w:w="10557" w:type="dxa"/>
            <w:gridSpan w:val="3"/>
          </w:tcPr>
          <w:p w14:paraId="386F67C3" w14:textId="77777777" w:rsidR="00254517" w:rsidRPr="009B4331" w:rsidRDefault="00BA0B7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What stage of the code of practice is the child currently at? e.g. SEN Support/EHC Needs assessment/ EHCP </w:t>
            </w:r>
          </w:p>
          <w:p w14:paraId="24EC7F7B" w14:textId="77777777" w:rsidR="00BA0B7F" w:rsidRPr="009B4331" w:rsidRDefault="00BA0B7F">
            <w:pPr>
              <w:rPr>
                <w:sz w:val="20"/>
                <w:szCs w:val="20"/>
              </w:rPr>
            </w:pPr>
          </w:p>
          <w:p w14:paraId="1FE34AC8" w14:textId="77777777" w:rsidR="00254517" w:rsidRPr="009B4331" w:rsidRDefault="00254517">
            <w:pPr>
              <w:rPr>
                <w:sz w:val="20"/>
                <w:szCs w:val="20"/>
              </w:rPr>
            </w:pPr>
          </w:p>
        </w:tc>
      </w:tr>
      <w:tr w:rsidR="00254517" w14:paraId="6A60B1F1" w14:textId="77777777" w:rsidTr="00F76227">
        <w:trPr>
          <w:trHeight w:val="878"/>
        </w:trPr>
        <w:tc>
          <w:tcPr>
            <w:tcW w:w="10557" w:type="dxa"/>
            <w:gridSpan w:val="3"/>
          </w:tcPr>
          <w:p w14:paraId="5E8D24DD" w14:textId="77777777" w:rsidR="00254517" w:rsidRPr="009B4331" w:rsidRDefault="00254517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Does the child have a Play Plan? If</w:t>
            </w:r>
            <w:r w:rsidR="00C803E9" w:rsidRPr="009B4331">
              <w:rPr>
                <w:sz w:val="20"/>
                <w:szCs w:val="20"/>
              </w:rPr>
              <w:t xml:space="preserve"> so, what are their most recent</w:t>
            </w:r>
            <w:r w:rsidRPr="009B4331">
              <w:rPr>
                <w:sz w:val="20"/>
                <w:szCs w:val="20"/>
              </w:rPr>
              <w:t xml:space="preserve"> play plan targets?</w:t>
            </w:r>
          </w:p>
          <w:p w14:paraId="67CC1C9B" w14:textId="77777777" w:rsidR="00254517" w:rsidRPr="009B4331" w:rsidRDefault="00254517">
            <w:pPr>
              <w:rPr>
                <w:sz w:val="20"/>
                <w:szCs w:val="20"/>
              </w:rPr>
            </w:pPr>
          </w:p>
          <w:p w14:paraId="1C725CD9" w14:textId="77777777" w:rsidR="00254517" w:rsidRPr="009B4331" w:rsidRDefault="00254517">
            <w:pPr>
              <w:rPr>
                <w:sz w:val="20"/>
                <w:szCs w:val="20"/>
              </w:rPr>
            </w:pPr>
          </w:p>
        </w:tc>
      </w:tr>
      <w:tr w:rsidR="00254517" w14:paraId="2B0F595A" w14:textId="77777777" w:rsidTr="00F76227">
        <w:trPr>
          <w:trHeight w:val="878"/>
        </w:trPr>
        <w:tc>
          <w:tcPr>
            <w:tcW w:w="10557" w:type="dxa"/>
            <w:gridSpan w:val="3"/>
          </w:tcPr>
          <w:p w14:paraId="63CC2E0B" w14:textId="1F24BDE1" w:rsidR="00254517" w:rsidRPr="009B4331" w:rsidRDefault="00254517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Does the child have any current medical conditions or diagnosis? If so, please list.</w:t>
            </w:r>
          </w:p>
        </w:tc>
      </w:tr>
      <w:tr w:rsidR="00254517" w14:paraId="668EE012" w14:textId="77777777" w:rsidTr="00254517">
        <w:trPr>
          <w:trHeight w:val="286"/>
        </w:trPr>
        <w:tc>
          <w:tcPr>
            <w:tcW w:w="10557" w:type="dxa"/>
            <w:gridSpan w:val="3"/>
            <w:shd w:val="clear" w:color="auto" w:fill="E7E6E6" w:themeFill="background2"/>
          </w:tcPr>
          <w:p w14:paraId="06E3A71E" w14:textId="77777777" w:rsidR="00254517" w:rsidRDefault="00254517">
            <w:r w:rsidRPr="009B4331">
              <w:rPr>
                <w:sz w:val="20"/>
                <w:szCs w:val="20"/>
              </w:rPr>
              <w:t>Setting Details</w:t>
            </w:r>
          </w:p>
        </w:tc>
      </w:tr>
      <w:tr w:rsidR="00254517" w14:paraId="3FD2CF83" w14:textId="77777777" w:rsidTr="009B4331">
        <w:trPr>
          <w:trHeight w:val="1464"/>
        </w:trPr>
        <w:tc>
          <w:tcPr>
            <w:tcW w:w="7036" w:type="dxa"/>
            <w:gridSpan w:val="2"/>
          </w:tcPr>
          <w:p w14:paraId="60C5D5C6" w14:textId="18BDE98F" w:rsidR="00C803E9" w:rsidRPr="009B4331" w:rsidRDefault="00254517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Current School/Setting:</w:t>
            </w:r>
          </w:p>
        </w:tc>
        <w:tc>
          <w:tcPr>
            <w:tcW w:w="3521" w:type="dxa"/>
          </w:tcPr>
          <w:p w14:paraId="0CF9F00F" w14:textId="271BD75C" w:rsidR="00E47B1C" w:rsidRPr="009B4331" w:rsidRDefault="00254517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Date of Entry: </w:t>
            </w:r>
          </w:p>
          <w:p w14:paraId="115C5B3C" w14:textId="77777777" w:rsidR="009B4331" w:rsidRPr="009B4331" w:rsidRDefault="009B4331">
            <w:pPr>
              <w:rPr>
                <w:sz w:val="20"/>
                <w:szCs w:val="20"/>
              </w:rPr>
            </w:pPr>
          </w:p>
          <w:p w14:paraId="1C028101" w14:textId="77777777" w:rsidR="009B4331" w:rsidRPr="009B4331" w:rsidRDefault="009B4331">
            <w:pPr>
              <w:rPr>
                <w:sz w:val="20"/>
                <w:szCs w:val="20"/>
              </w:rPr>
            </w:pPr>
          </w:p>
          <w:p w14:paraId="20A6F35C" w14:textId="51125C29" w:rsidR="00E47B1C" w:rsidRPr="009B4331" w:rsidRDefault="00E47B1C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Date Due to Transition: </w:t>
            </w:r>
          </w:p>
        </w:tc>
      </w:tr>
      <w:tr w:rsidR="00C803E9" w14:paraId="7C1D4E85" w14:textId="77777777" w:rsidTr="004C182D">
        <w:trPr>
          <w:trHeight w:val="582"/>
        </w:trPr>
        <w:tc>
          <w:tcPr>
            <w:tcW w:w="7036" w:type="dxa"/>
            <w:gridSpan w:val="2"/>
          </w:tcPr>
          <w:p w14:paraId="156FAC2F" w14:textId="77777777" w:rsidR="00C803E9" w:rsidRPr="009B4331" w:rsidRDefault="00C803E9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Contact Email address: </w:t>
            </w:r>
          </w:p>
        </w:tc>
        <w:tc>
          <w:tcPr>
            <w:tcW w:w="3521" w:type="dxa"/>
          </w:tcPr>
          <w:p w14:paraId="244725AD" w14:textId="33F505BA" w:rsidR="00C803E9" w:rsidRPr="009B4331" w:rsidRDefault="00C803E9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Name of Referrer</w:t>
            </w:r>
            <w:r w:rsidR="00DE62A1" w:rsidRPr="009B4331">
              <w:rPr>
                <w:sz w:val="20"/>
                <w:szCs w:val="20"/>
              </w:rPr>
              <w:t>:</w:t>
            </w:r>
          </w:p>
          <w:p w14:paraId="59E9913A" w14:textId="77777777" w:rsidR="00B152BE" w:rsidRPr="009B4331" w:rsidRDefault="00B152BE">
            <w:pPr>
              <w:rPr>
                <w:sz w:val="20"/>
                <w:szCs w:val="20"/>
              </w:rPr>
            </w:pPr>
          </w:p>
          <w:p w14:paraId="52A0DCB8" w14:textId="77777777" w:rsidR="00B152BE" w:rsidRPr="009B4331" w:rsidRDefault="00B152BE">
            <w:pPr>
              <w:rPr>
                <w:sz w:val="20"/>
                <w:szCs w:val="20"/>
              </w:rPr>
            </w:pPr>
          </w:p>
          <w:p w14:paraId="2063325E" w14:textId="77777777" w:rsidR="00B152BE" w:rsidRPr="009B4331" w:rsidRDefault="00B152BE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Date of Referral: </w:t>
            </w:r>
          </w:p>
          <w:p w14:paraId="782D4782" w14:textId="189006A9" w:rsidR="00B152BE" w:rsidRPr="009B4331" w:rsidRDefault="00B152BE">
            <w:pPr>
              <w:rPr>
                <w:sz w:val="20"/>
                <w:szCs w:val="20"/>
              </w:rPr>
            </w:pPr>
          </w:p>
        </w:tc>
      </w:tr>
      <w:tr w:rsidR="00DE62A1" w14:paraId="4DBEA672" w14:textId="77777777" w:rsidTr="00A71363">
        <w:trPr>
          <w:trHeight w:val="286"/>
        </w:trPr>
        <w:tc>
          <w:tcPr>
            <w:tcW w:w="10557" w:type="dxa"/>
            <w:gridSpan w:val="3"/>
          </w:tcPr>
          <w:p w14:paraId="0B5A2DBE" w14:textId="77777777" w:rsidR="00DE62A1" w:rsidRPr="009B4331" w:rsidRDefault="00DE62A1" w:rsidP="0014632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Previous Settings: </w:t>
            </w:r>
          </w:p>
          <w:p w14:paraId="1D999B61" w14:textId="77777777" w:rsidR="00E12650" w:rsidRPr="009B4331" w:rsidRDefault="00E12650" w:rsidP="0014632F">
            <w:pPr>
              <w:rPr>
                <w:sz w:val="20"/>
                <w:szCs w:val="20"/>
              </w:rPr>
            </w:pPr>
          </w:p>
          <w:p w14:paraId="28EAAB69" w14:textId="77777777" w:rsidR="00DE62A1" w:rsidRPr="009B4331" w:rsidRDefault="00DE62A1" w:rsidP="0014632F">
            <w:pPr>
              <w:rPr>
                <w:sz w:val="20"/>
                <w:szCs w:val="20"/>
              </w:rPr>
            </w:pPr>
          </w:p>
        </w:tc>
      </w:tr>
      <w:tr w:rsidR="00DE62A1" w14:paraId="0ED673F3" w14:textId="77777777" w:rsidTr="00E32B91">
        <w:trPr>
          <w:trHeight w:val="286"/>
        </w:trPr>
        <w:tc>
          <w:tcPr>
            <w:tcW w:w="10557" w:type="dxa"/>
            <w:gridSpan w:val="3"/>
            <w:shd w:val="clear" w:color="auto" w:fill="E7E6E6" w:themeFill="background2"/>
          </w:tcPr>
          <w:p w14:paraId="2604524F" w14:textId="77777777" w:rsidR="00DE62A1" w:rsidRPr="009B4331" w:rsidRDefault="00DE62A1" w:rsidP="0014632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Advisory Teacher Involvement: </w:t>
            </w:r>
          </w:p>
        </w:tc>
      </w:tr>
      <w:tr w:rsidR="00DE62A1" w14:paraId="0B743EDA" w14:textId="77777777" w:rsidTr="004A6C7B">
        <w:trPr>
          <w:trHeight w:val="286"/>
        </w:trPr>
        <w:tc>
          <w:tcPr>
            <w:tcW w:w="10557" w:type="dxa"/>
            <w:gridSpan w:val="3"/>
            <w:shd w:val="clear" w:color="auto" w:fill="F2F2F2" w:themeFill="background1" w:themeFillShade="F2"/>
          </w:tcPr>
          <w:p w14:paraId="542ADD2F" w14:textId="7C5284F9" w:rsidR="00DE62A1" w:rsidRPr="009B4331" w:rsidRDefault="00DE62A1" w:rsidP="0014632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What Outcomes do you hope will be achieved </w:t>
            </w:r>
            <w:r w:rsidR="00E47B1C" w:rsidRPr="009B4331">
              <w:rPr>
                <w:sz w:val="20"/>
                <w:szCs w:val="20"/>
              </w:rPr>
              <w:t>because of</w:t>
            </w:r>
            <w:r w:rsidRPr="009B4331">
              <w:rPr>
                <w:sz w:val="20"/>
                <w:szCs w:val="20"/>
              </w:rPr>
              <w:t xml:space="preserve"> Advisory Teacher Involvement?</w:t>
            </w:r>
          </w:p>
        </w:tc>
      </w:tr>
      <w:tr w:rsidR="00DE62A1" w14:paraId="281D7DF3" w14:textId="77777777" w:rsidTr="00C54300">
        <w:trPr>
          <w:trHeight w:val="286"/>
        </w:trPr>
        <w:tc>
          <w:tcPr>
            <w:tcW w:w="10557" w:type="dxa"/>
            <w:gridSpan w:val="3"/>
          </w:tcPr>
          <w:p w14:paraId="059BDE75" w14:textId="77777777" w:rsidR="00DE62A1" w:rsidRPr="009B4331" w:rsidRDefault="00DE62A1" w:rsidP="0014632F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Outcome 1: </w:t>
            </w:r>
          </w:p>
          <w:p w14:paraId="47B1D6E4" w14:textId="77777777" w:rsidR="00DE62A1" w:rsidRPr="009B4331" w:rsidRDefault="00DE62A1" w:rsidP="0014632F">
            <w:pPr>
              <w:rPr>
                <w:sz w:val="20"/>
                <w:szCs w:val="20"/>
              </w:rPr>
            </w:pPr>
          </w:p>
          <w:p w14:paraId="0C8DBF00" w14:textId="77777777" w:rsidR="004C4D0B" w:rsidRPr="009B4331" w:rsidRDefault="004C4D0B" w:rsidP="0014632F">
            <w:pPr>
              <w:rPr>
                <w:sz w:val="20"/>
                <w:szCs w:val="20"/>
              </w:rPr>
            </w:pPr>
          </w:p>
          <w:p w14:paraId="34E51222" w14:textId="77777777" w:rsidR="00DE62A1" w:rsidRPr="009B4331" w:rsidRDefault="00DE62A1" w:rsidP="0014632F">
            <w:pPr>
              <w:rPr>
                <w:sz w:val="20"/>
                <w:szCs w:val="20"/>
              </w:rPr>
            </w:pPr>
          </w:p>
          <w:p w14:paraId="52F55F7E" w14:textId="77777777" w:rsidR="00DE62A1" w:rsidRPr="009B4331" w:rsidRDefault="00DE62A1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What strategies do you already have in place in relation to this?</w:t>
            </w:r>
          </w:p>
          <w:p w14:paraId="2A5D4702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  <w:p w14:paraId="6BB43360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  <w:p w14:paraId="7B23D133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</w:tc>
      </w:tr>
      <w:tr w:rsidR="00DE62A1" w14:paraId="4D089464" w14:textId="77777777" w:rsidTr="00D43E2C">
        <w:trPr>
          <w:trHeight w:val="286"/>
        </w:trPr>
        <w:tc>
          <w:tcPr>
            <w:tcW w:w="10557" w:type="dxa"/>
            <w:gridSpan w:val="3"/>
          </w:tcPr>
          <w:p w14:paraId="0E75A6D3" w14:textId="77777777" w:rsidR="00DE62A1" w:rsidRPr="009B4331" w:rsidRDefault="00DE62A1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Outcome 2: </w:t>
            </w:r>
          </w:p>
          <w:p w14:paraId="528DB46F" w14:textId="77777777" w:rsidR="00DE62A1" w:rsidRPr="009B4331" w:rsidRDefault="00DE62A1" w:rsidP="00DE62A1">
            <w:pPr>
              <w:rPr>
                <w:sz w:val="20"/>
                <w:szCs w:val="20"/>
              </w:rPr>
            </w:pPr>
          </w:p>
          <w:p w14:paraId="214FE09D" w14:textId="77777777" w:rsidR="004C4D0B" w:rsidRPr="009B4331" w:rsidRDefault="004C4D0B" w:rsidP="00DE62A1">
            <w:pPr>
              <w:rPr>
                <w:sz w:val="20"/>
                <w:szCs w:val="20"/>
              </w:rPr>
            </w:pPr>
          </w:p>
          <w:p w14:paraId="1068BC28" w14:textId="77777777" w:rsidR="00DE62A1" w:rsidRPr="009B4331" w:rsidRDefault="00DE62A1" w:rsidP="00DE62A1">
            <w:pPr>
              <w:rPr>
                <w:sz w:val="20"/>
                <w:szCs w:val="20"/>
              </w:rPr>
            </w:pPr>
          </w:p>
          <w:p w14:paraId="1D070B32" w14:textId="77777777" w:rsidR="00DE62A1" w:rsidRPr="009B4331" w:rsidRDefault="00DE62A1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What strategies do you already have in place in relation to this?</w:t>
            </w:r>
          </w:p>
          <w:p w14:paraId="32454DA3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  <w:p w14:paraId="27C04334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  <w:p w14:paraId="23108D47" w14:textId="77777777" w:rsidR="00F12BE6" w:rsidRPr="009B4331" w:rsidRDefault="00F12BE6" w:rsidP="00DE62A1">
            <w:pPr>
              <w:rPr>
                <w:sz w:val="20"/>
                <w:szCs w:val="20"/>
              </w:rPr>
            </w:pPr>
          </w:p>
        </w:tc>
      </w:tr>
      <w:tr w:rsidR="00DE62A1" w14:paraId="7E181579" w14:textId="77777777" w:rsidTr="004806C0">
        <w:trPr>
          <w:trHeight w:val="286"/>
        </w:trPr>
        <w:tc>
          <w:tcPr>
            <w:tcW w:w="10557" w:type="dxa"/>
            <w:gridSpan w:val="3"/>
          </w:tcPr>
          <w:p w14:paraId="5D3191A0" w14:textId="77777777" w:rsidR="00DE62A1" w:rsidRPr="009B4331" w:rsidRDefault="00DE62A1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lastRenderedPageBreak/>
              <w:t xml:space="preserve">Outcome 3: </w:t>
            </w:r>
          </w:p>
          <w:p w14:paraId="51AC8409" w14:textId="77777777" w:rsidR="00DE62A1" w:rsidRPr="009B4331" w:rsidRDefault="00DE62A1" w:rsidP="00DE62A1">
            <w:pPr>
              <w:rPr>
                <w:sz w:val="20"/>
                <w:szCs w:val="20"/>
              </w:rPr>
            </w:pPr>
          </w:p>
          <w:p w14:paraId="62523019" w14:textId="77777777" w:rsidR="004C4D0B" w:rsidRPr="009B4331" w:rsidRDefault="004C4D0B" w:rsidP="00DE62A1">
            <w:pPr>
              <w:rPr>
                <w:sz w:val="20"/>
                <w:szCs w:val="20"/>
              </w:rPr>
            </w:pPr>
          </w:p>
          <w:p w14:paraId="060C1F54" w14:textId="77777777" w:rsidR="00DE62A1" w:rsidRPr="009B4331" w:rsidRDefault="00DE62A1" w:rsidP="00DE62A1">
            <w:pPr>
              <w:rPr>
                <w:sz w:val="20"/>
                <w:szCs w:val="20"/>
              </w:rPr>
            </w:pPr>
          </w:p>
          <w:p w14:paraId="1A1A90BE" w14:textId="77777777" w:rsidR="00DE62A1" w:rsidRPr="009B4331" w:rsidRDefault="00DE62A1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What strategies do you already have in place in relation to this?</w:t>
            </w:r>
          </w:p>
          <w:p w14:paraId="082F777C" w14:textId="77777777" w:rsidR="00F12BE6" w:rsidRDefault="00F12BE6" w:rsidP="00DE62A1"/>
          <w:p w14:paraId="200774D7" w14:textId="77777777" w:rsidR="00F12BE6" w:rsidRDefault="00F12BE6" w:rsidP="00DE62A1"/>
          <w:p w14:paraId="58E5AC83" w14:textId="77777777" w:rsidR="00F12BE6" w:rsidRDefault="00F12BE6" w:rsidP="00DE62A1"/>
        </w:tc>
      </w:tr>
      <w:tr w:rsidR="00BA0B7F" w14:paraId="05AFE67A" w14:textId="77777777" w:rsidTr="00BA0B7F">
        <w:trPr>
          <w:trHeight w:val="286"/>
        </w:trPr>
        <w:tc>
          <w:tcPr>
            <w:tcW w:w="10557" w:type="dxa"/>
            <w:gridSpan w:val="3"/>
            <w:shd w:val="clear" w:color="auto" w:fill="F2F2F2" w:themeFill="background1" w:themeFillShade="F2"/>
          </w:tcPr>
          <w:p w14:paraId="7CFCB4C5" w14:textId="77777777" w:rsidR="00BA0B7F" w:rsidRPr="009B4331" w:rsidRDefault="00BA0B7F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Does the child have a Sensory Diet or are you completing the Seedlings programme?</w:t>
            </w:r>
          </w:p>
        </w:tc>
      </w:tr>
      <w:tr w:rsidR="00BA0B7F" w14:paraId="7B6D363A" w14:textId="77777777" w:rsidTr="004806C0">
        <w:trPr>
          <w:trHeight w:val="286"/>
        </w:trPr>
        <w:tc>
          <w:tcPr>
            <w:tcW w:w="10557" w:type="dxa"/>
            <w:gridSpan w:val="3"/>
          </w:tcPr>
          <w:p w14:paraId="48298201" w14:textId="77777777" w:rsidR="00BA0B7F" w:rsidRPr="009B4331" w:rsidRDefault="00BA0B7F" w:rsidP="00DE62A1">
            <w:pPr>
              <w:rPr>
                <w:sz w:val="20"/>
                <w:szCs w:val="20"/>
              </w:rPr>
            </w:pPr>
          </w:p>
        </w:tc>
      </w:tr>
      <w:tr w:rsidR="00BA0B7F" w14:paraId="7EC7B791" w14:textId="77777777" w:rsidTr="004806C0">
        <w:trPr>
          <w:trHeight w:val="286"/>
        </w:trPr>
        <w:tc>
          <w:tcPr>
            <w:tcW w:w="10557" w:type="dxa"/>
            <w:gridSpan w:val="3"/>
          </w:tcPr>
          <w:p w14:paraId="27C6556B" w14:textId="77777777" w:rsidR="00BA0B7F" w:rsidRPr="009B4331" w:rsidRDefault="00BA0B7F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How does the child communicate?  </w:t>
            </w:r>
            <w:r w:rsidR="006A522D" w:rsidRPr="009B4331">
              <w:rPr>
                <w:i/>
                <w:sz w:val="20"/>
                <w:szCs w:val="20"/>
              </w:rPr>
              <w:t>e.</w:t>
            </w:r>
            <w:r w:rsidRPr="009B4331">
              <w:rPr>
                <w:i/>
                <w:sz w:val="20"/>
                <w:szCs w:val="20"/>
              </w:rPr>
              <w:t xml:space="preserve">g. </w:t>
            </w:r>
            <w:r w:rsidR="006A522D" w:rsidRPr="009B4331">
              <w:rPr>
                <w:i/>
                <w:sz w:val="20"/>
                <w:szCs w:val="20"/>
              </w:rPr>
              <w:t>s</w:t>
            </w:r>
            <w:r w:rsidRPr="009B4331">
              <w:rPr>
                <w:i/>
                <w:sz w:val="20"/>
                <w:szCs w:val="20"/>
              </w:rPr>
              <w:t>ingle words, vocalisations, gestures, PECS, Makaton, communication board.</w:t>
            </w:r>
          </w:p>
        </w:tc>
      </w:tr>
      <w:tr w:rsidR="00BA0B7F" w14:paraId="2665927D" w14:textId="77777777" w:rsidTr="004806C0">
        <w:trPr>
          <w:trHeight w:val="286"/>
        </w:trPr>
        <w:tc>
          <w:tcPr>
            <w:tcW w:w="10557" w:type="dxa"/>
            <w:gridSpan w:val="3"/>
          </w:tcPr>
          <w:p w14:paraId="4EDA43BD" w14:textId="77777777" w:rsidR="00BA0B7F" w:rsidRPr="009B4331" w:rsidRDefault="00BA0B7F" w:rsidP="00DE62A1">
            <w:pPr>
              <w:rPr>
                <w:sz w:val="20"/>
                <w:szCs w:val="20"/>
              </w:rPr>
            </w:pPr>
          </w:p>
        </w:tc>
      </w:tr>
      <w:tr w:rsidR="00BA0B7F" w14:paraId="31210682" w14:textId="77777777" w:rsidTr="004806C0">
        <w:trPr>
          <w:trHeight w:val="286"/>
        </w:trPr>
        <w:tc>
          <w:tcPr>
            <w:tcW w:w="10557" w:type="dxa"/>
            <w:gridSpan w:val="3"/>
          </w:tcPr>
          <w:p w14:paraId="21B17D4F" w14:textId="77777777" w:rsidR="00BA0B7F" w:rsidRPr="009B4331" w:rsidRDefault="00BA0B7F" w:rsidP="00DE62A1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How do you communicate with the child? </w:t>
            </w:r>
            <w:r w:rsidRPr="009B4331">
              <w:rPr>
                <w:i/>
                <w:sz w:val="20"/>
                <w:szCs w:val="20"/>
              </w:rPr>
              <w:t>e.g. visuals, objects of reference, single words, gesture, simple sentences</w:t>
            </w:r>
          </w:p>
        </w:tc>
      </w:tr>
      <w:tr w:rsidR="00BA0B7F" w14:paraId="2EC56C00" w14:textId="77777777" w:rsidTr="004806C0">
        <w:trPr>
          <w:trHeight w:val="286"/>
        </w:trPr>
        <w:tc>
          <w:tcPr>
            <w:tcW w:w="10557" w:type="dxa"/>
            <w:gridSpan w:val="3"/>
          </w:tcPr>
          <w:p w14:paraId="5B0375A7" w14:textId="77777777" w:rsidR="00BA0B7F" w:rsidRDefault="00BA0B7F" w:rsidP="00DE62A1"/>
        </w:tc>
      </w:tr>
    </w:tbl>
    <w:p w14:paraId="66CCF7CA" w14:textId="77777777" w:rsidR="0036043E" w:rsidRDefault="0036043E"/>
    <w:tbl>
      <w:tblPr>
        <w:tblStyle w:val="TableGrid"/>
        <w:tblW w:w="10580" w:type="dxa"/>
        <w:tblLook w:val="04A0" w:firstRow="1" w:lastRow="0" w:firstColumn="1" w:lastColumn="0" w:noHBand="0" w:noVBand="1"/>
      </w:tblPr>
      <w:tblGrid>
        <w:gridCol w:w="5240"/>
        <w:gridCol w:w="1812"/>
        <w:gridCol w:w="3528"/>
      </w:tblGrid>
      <w:tr w:rsidR="00F12BE6" w14:paraId="38178F87" w14:textId="77777777" w:rsidTr="00DE4D70">
        <w:trPr>
          <w:trHeight w:val="254"/>
        </w:trPr>
        <w:tc>
          <w:tcPr>
            <w:tcW w:w="10580" w:type="dxa"/>
            <w:gridSpan w:val="3"/>
            <w:shd w:val="clear" w:color="auto" w:fill="E7E6E6" w:themeFill="background2"/>
          </w:tcPr>
          <w:p w14:paraId="604AFEA3" w14:textId="77777777" w:rsidR="00F12BE6" w:rsidRPr="009B4331" w:rsidRDefault="00F12BE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Other Agencies Involved </w:t>
            </w:r>
          </w:p>
        </w:tc>
      </w:tr>
      <w:tr w:rsidR="00F12BE6" w14:paraId="38D09C1F" w14:textId="77777777" w:rsidTr="00A842BA">
        <w:trPr>
          <w:trHeight w:val="254"/>
        </w:trPr>
        <w:tc>
          <w:tcPr>
            <w:tcW w:w="5240" w:type="dxa"/>
          </w:tcPr>
          <w:p w14:paraId="7AE9FF7D" w14:textId="77777777" w:rsidR="00F12BE6" w:rsidRPr="009B4331" w:rsidRDefault="00F12BE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Specialist</w:t>
            </w:r>
          </w:p>
        </w:tc>
        <w:tc>
          <w:tcPr>
            <w:tcW w:w="1812" w:type="dxa"/>
          </w:tcPr>
          <w:p w14:paraId="7DFB4941" w14:textId="77777777" w:rsidR="00F12BE6" w:rsidRPr="009B4331" w:rsidRDefault="00F12BE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Date Involved</w:t>
            </w:r>
          </w:p>
        </w:tc>
        <w:tc>
          <w:tcPr>
            <w:tcW w:w="3528" w:type="dxa"/>
          </w:tcPr>
          <w:p w14:paraId="2C3643B7" w14:textId="77777777" w:rsidR="00F12BE6" w:rsidRPr="009B4331" w:rsidRDefault="00F12BE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Name of Professional</w:t>
            </w:r>
          </w:p>
        </w:tc>
      </w:tr>
      <w:tr w:rsidR="00F12BE6" w14:paraId="0B2346BE" w14:textId="77777777" w:rsidTr="00A842BA">
        <w:trPr>
          <w:trHeight w:val="265"/>
        </w:trPr>
        <w:tc>
          <w:tcPr>
            <w:tcW w:w="5240" w:type="dxa"/>
          </w:tcPr>
          <w:p w14:paraId="36022688" w14:textId="77777777" w:rsidR="00F12BE6" w:rsidRPr="009B4331" w:rsidRDefault="00F12BE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Previous</w:t>
            </w:r>
            <w:r w:rsidR="00DE4D70" w:rsidRPr="009B4331">
              <w:rPr>
                <w:sz w:val="20"/>
                <w:szCs w:val="20"/>
              </w:rPr>
              <w:t xml:space="preserve"> Advisory Teaching Service Involvement</w:t>
            </w:r>
          </w:p>
        </w:tc>
        <w:tc>
          <w:tcPr>
            <w:tcW w:w="1812" w:type="dxa"/>
          </w:tcPr>
          <w:p w14:paraId="0B8CFE02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3AF95AF5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F12BE6" w14:paraId="47AE883B" w14:textId="77777777" w:rsidTr="00A842BA">
        <w:trPr>
          <w:trHeight w:val="254"/>
        </w:trPr>
        <w:tc>
          <w:tcPr>
            <w:tcW w:w="5240" w:type="dxa"/>
          </w:tcPr>
          <w:p w14:paraId="635DA36A" w14:textId="77777777" w:rsidR="00F12BE6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Educational Psychology Service</w:t>
            </w:r>
          </w:p>
        </w:tc>
        <w:tc>
          <w:tcPr>
            <w:tcW w:w="1812" w:type="dxa"/>
          </w:tcPr>
          <w:p w14:paraId="1A5302C9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7D9E945C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F12BE6" w14:paraId="0AE10BF6" w14:textId="77777777" w:rsidTr="00A842BA">
        <w:trPr>
          <w:trHeight w:val="254"/>
        </w:trPr>
        <w:tc>
          <w:tcPr>
            <w:tcW w:w="5240" w:type="dxa"/>
          </w:tcPr>
          <w:p w14:paraId="0DAD0E30" w14:textId="77777777" w:rsidR="00F12BE6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Early Years/ Portage</w:t>
            </w:r>
          </w:p>
        </w:tc>
        <w:tc>
          <w:tcPr>
            <w:tcW w:w="1812" w:type="dxa"/>
          </w:tcPr>
          <w:p w14:paraId="4305F73E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56EADB04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A55416" w14:paraId="0C5D0BFC" w14:textId="77777777" w:rsidTr="00A842BA">
        <w:trPr>
          <w:trHeight w:val="254"/>
        </w:trPr>
        <w:tc>
          <w:tcPr>
            <w:tcW w:w="5240" w:type="dxa"/>
          </w:tcPr>
          <w:p w14:paraId="4AAABF06" w14:textId="6C2B3AF8" w:rsidR="00A55416" w:rsidRPr="009B4331" w:rsidRDefault="00A55416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EY SEND Quality &amp; Development Officer</w:t>
            </w:r>
            <w:r w:rsidR="006C6F69" w:rsidRPr="009B4331">
              <w:rPr>
                <w:sz w:val="20"/>
                <w:szCs w:val="20"/>
              </w:rPr>
              <w:t xml:space="preserve"> involvement</w:t>
            </w:r>
          </w:p>
        </w:tc>
        <w:tc>
          <w:tcPr>
            <w:tcW w:w="1812" w:type="dxa"/>
          </w:tcPr>
          <w:p w14:paraId="136F1323" w14:textId="77777777" w:rsidR="00A55416" w:rsidRPr="009B4331" w:rsidRDefault="00A5541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273DE3E8" w14:textId="77777777" w:rsidR="00A55416" w:rsidRPr="009B4331" w:rsidRDefault="00A55416">
            <w:pPr>
              <w:rPr>
                <w:sz w:val="20"/>
                <w:szCs w:val="20"/>
              </w:rPr>
            </w:pPr>
          </w:p>
        </w:tc>
      </w:tr>
      <w:tr w:rsidR="00F12BE6" w14:paraId="57E5A145" w14:textId="77777777" w:rsidTr="00A842BA">
        <w:trPr>
          <w:trHeight w:val="254"/>
        </w:trPr>
        <w:tc>
          <w:tcPr>
            <w:tcW w:w="5240" w:type="dxa"/>
          </w:tcPr>
          <w:p w14:paraId="7694983B" w14:textId="4E424476" w:rsidR="00F12BE6" w:rsidRPr="009B4331" w:rsidRDefault="00A01902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Child known to CDT?</w:t>
            </w:r>
          </w:p>
        </w:tc>
        <w:tc>
          <w:tcPr>
            <w:tcW w:w="1812" w:type="dxa"/>
          </w:tcPr>
          <w:p w14:paraId="3DA114A8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67A2495F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F12BE6" w14:paraId="582BCF53" w14:textId="77777777" w:rsidTr="00A842BA">
        <w:trPr>
          <w:trHeight w:val="265"/>
        </w:trPr>
        <w:tc>
          <w:tcPr>
            <w:tcW w:w="5240" w:type="dxa"/>
          </w:tcPr>
          <w:p w14:paraId="1F68B327" w14:textId="5348A0BD" w:rsidR="00F12BE6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GP/Paediatrician</w:t>
            </w:r>
            <w:r w:rsidR="00A01902" w:rsidRPr="009B4331">
              <w:rPr>
                <w:sz w:val="20"/>
                <w:szCs w:val="20"/>
              </w:rPr>
              <w:t xml:space="preserve">/ Health visitor </w:t>
            </w:r>
          </w:p>
        </w:tc>
        <w:tc>
          <w:tcPr>
            <w:tcW w:w="1812" w:type="dxa"/>
          </w:tcPr>
          <w:p w14:paraId="0EADA5E7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36C25461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F12BE6" w14:paraId="5D7A520E" w14:textId="77777777" w:rsidTr="00A842BA">
        <w:trPr>
          <w:trHeight w:val="254"/>
        </w:trPr>
        <w:tc>
          <w:tcPr>
            <w:tcW w:w="5240" w:type="dxa"/>
          </w:tcPr>
          <w:p w14:paraId="23BD84F0" w14:textId="77777777" w:rsidR="00F12BE6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Occupational Therapist</w:t>
            </w:r>
          </w:p>
        </w:tc>
        <w:tc>
          <w:tcPr>
            <w:tcW w:w="1812" w:type="dxa"/>
          </w:tcPr>
          <w:p w14:paraId="38A1A03D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2B8D0EB7" w14:textId="77777777" w:rsidR="00F12BE6" w:rsidRPr="009B4331" w:rsidRDefault="00F12BE6">
            <w:pPr>
              <w:rPr>
                <w:sz w:val="20"/>
                <w:szCs w:val="20"/>
              </w:rPr>
            </w:pPr>
          </w:p>
        </w:tc>
      </w:tr>
      <w:tr w:rsidR="00DE4D70" w14:paraId="038B6A18" w14:textId="77777777" w:rsidTr="00A842BA">
        <w:trPr>
          <w:trHeight w:val="254"/>
        </w:trPr>
        <w:tc>
          <w:tcPr>
            <w:tcW w:w="5240" w:type="dxa"/>
          </w:tcPr>
          <w:p w14:paraId="38AAB92E" w14:textId="77777777" w:rsidR="00DE4D70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Speech and Language Therapy Service</w:t>
            </w:r>
          </w:p>
        </w:tc>
        <w:tc>
          <w:tcPr>
            <w:tcW w:w="1812" w:type="dxa"/>
          </w:tcPr>
          <w:p w14:paraId="088EE83D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6D702D6C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</w:tr>
      <w:tr w:rsidR="00DE4D70" w14:paraId="7947AA18" w14:textId="77777777" w:rsidTr="00A842BA">
        <w:trPr>
          <w:trHeight w:val="254"/>
        </w:trPr>
        <w:tc>
          <w:tcPr>
            <w:tcW w:w="5240" w:type="dxa"/>
          </w:tcPr>
          <w:p w14:paraId="1671D6E4" w14:textId="77777777" w:rsidR="00DE4D70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Social Care</w:t>
            </w:r>
          </w:p>
        </w:tc>
        <w:tc>
          <w:tcPr>
            <w:tcW w:w="1812" w:type="dxa"/>
          </w:tcPr>
          <w:p w14:paraId="284D96D6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3A05773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</w:tr>
      <w:tr w:rsidR="00DE4D70" w14:paraId="5C484A7A" w14:textId="77777777" w:rsidTr="00A842BA">
        <w:trPr>
          <w:trHeight w:val="254"/>
        </w:trPr>
        <w:tc>
          <w:tcPr>
            <w:tcW w:w="5240" w:type="dxa"/>
          </w:tcPr>
          <w:p w14:paraId="4D555A52" w14:textId="63433EEA" w:rsidR="00DE4D70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Early Help Team</w:t>
            </w:r>
            <w:r w:rsidR="00E47B1C" w:rsidRPr="009B4331">
              <w:rPr>
                <w:sz w:val="20"/>
                <w:szCs w:val="20"/>
              </w:rPr>
              <w:t xml:space="preserve">/ Inclusion Team </w:t>
            </w:r>
          </w:p>
        </w:tc>
        <w:tc>
          <w:tcPr>
            <w:tcW w:w="1812" w:type="dxa"/>
          </w:tcPr>
          <w:p w14:paraId="5E76E284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11DCBCEB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</w:tr>
      <w:tr w:rsidR="00DE4D70" w14:paraId="6D96CF88" w14:textId="77777777" w:rsidTr="00A842BA">
        <w:trPr>
          <w:trHeight w:val="254"/>
        </w:trPr>
        <w:tc>
          <w:tcPr>
            <w:tcW w:w="5240" w:type="dxa"/>
          </w:tcPr>
          <w:p w14:paraId="5C5E129E" w14:textId="77777777" w:rsidR="00DE4D70" w:rsidRPr="009B4331" w:rsidRDefault="00DE4D70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Other (including Team around the family).</w:t>
            </w:r>
          </w:p>
        </w:tc>
        <w:tc>
          <w:tcPr>
            <w:tcW w:w="1812" w:type="dxa"/>
          </w:tcPr>
          <w:p w14:paraId="1FFD319C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F64EAF6" w14:textId="77777777" w:rsidR="00DE4D70" w:rsidRPr="009B4331" w:rsidRDefault="00DE4D70">
            <w:pPr>
              <w:rPr>
                <w:sz w:val="20"/>
                <w:szCs w:val="20"/>
              </w:rPr>
            </w:pPr>
          </w:p>
        </w:tc>
      </w:tr>
    </w:tbl>
    <w:p w14:paraId="4DA49163" w14:textId="77777777" w:rsidR="00F12BE6" w:rsidRDefault="00F12B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5A7EDB" w14:paraId="2D4089EE" w14:textId="77777777" w:rsidTr="005A7EDB">
        <w:tc>
          <w:tcPr>
            <w:tcW w:w="10456" w:type="dxa"/>
            <w:gridSpan w:val="2"/>
            <w:shd w:val="clear" w:color="auto" w:fill="E7E6E6" w:themeFill="background2"/>
          </w:tcPr>
          <w:p w14:paraId="3D6A5BE8" w14:textId="77777777" w:rsidR="005A7EDB" w:rsidRPr="009B4331" w:rsidRDefault="005A7EDB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Checklist to Support Req</w:t>
            </w:r>
            <w:r w:rsidR="00BA0B7F" w:rsidRPr="009B4331">
              <w:rPr>
                <w:sz w:val="20"/>
                <w:szCs w:val="20"/>
              </w:rPr>
              <w:t xml:space="preserve">uest: NB sections marked with </w:t>
            </w:r>
            <w:r w:rsidR="00BA0B7F" w:rsidRPr="009B4331">
              <w:rPr>
                <w:b/>
                <w:bCs/>
                <w:sz w:val="20"/>
                <w:szCs w:val="20"/>
              </w:rPr>
              <w:t>*</w:t>
            </w:r>
            <w:r w:rsidRPr="009B4331">
              <w:rPr>
                <w:sz w:val="20"/>
                <w:szCs w:val="20"/>
              </w:rPr>
              <w:t xml:space="preserve"> are mandatory. </w:t>
            </w:r>
          </w:p>
          <w:p w14:paraId="34549E10" w14:textId="77777777" w:rsidR="005A7EDB" w:rsidRPr="009B4331" w:rsidRDefault="005A7EDB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Please do not send this documentation until requested however please ensure t</w:t>
            </w:r>
            <w:r w:rsidR="00BA0B7F" w:rsidRPr="009B4331">
              <w:rPr>
                <w:sz w:val="20"/>
                <w:szCs w:val="20"/>
              </w:rPr>
              <w:t>hese are available if requested</w:t>
            </w:r>
            <w:r w:rsidR="00E07DC5" w:rsidRPr="009B4331">
              <w:rPr>
                <w:sz w:val="20"/>
                <w:szCs w:val="20"/>
              </w:rPr>
              <w:t xml:space="preserve"> </w:t>
            </w:r>
            <w:r w:rsidRPr="009B4331">
              <w:rPr>
                <w:sz w:val="20"/>
                <w:szCs w:val="20"/>
              </w:rPr>
              <w:t xml:space="preserve"> </w:t>
            </w:r>
          </w:p>
        </w:tc>
      </w:tr>
      <w:tr w:rsidR="005A7EDB" w14:paraId="523404D6" w14:textId="77777777" w:rsidTr="005A7EDB">
        <w:tc>
          <w:tcPr>
            <w:tcW w:w="7083" w:type="dxa"/>
            <w:shd w:val="clear" w:color="auto" w:fill="F2F2F2" w:themeFill="background1" w:themeFillShade="F2"/>
          </w:tcPr>
          <w:p w14:paraId="1FF83931" w14:textId="77777777" w:rsidR="005A7EDB" w:rsidRPr="009B4331" w:rsidRDefault="005A7EDB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Checklist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10B6DC74" w14:textId="77777777" w:rsidR="005A7EDB" w:rsidRPr="009B4331" w:rsidRDefault="005A7EDB" w:rsidP="005A7EDB">
            <w:pPr>
              <w:jc w:val="center"/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Tick</w:t>
            </w:r>
          </w:p>
        </w:tc>
      </w:tr>
      <w:tr w:rsidR="005A7EDB" w14:paraId="5D802C67" w14:textId="77777777" w:rsidTr="005A7EDB">
        <w:tc>
          <w:tcPr>
            <w:tcW w:w="7083" w:type="dxa"/>
          </w:tcPr>
          <w:p w14:paraId="30AA7683" w14:textId="70A93211" w:rsidR="005A7EDB" w:rsidRPr="009B4331" w:rsidRDefault="005A7EDB" w:rsidP="005A7EDB">
            <w:pPr>
              <w:rPr>
                <w:sz w:val="20"/>
                <w:szCs w:val="20"/>
              </w:rPr>
            </w:pPr>
            <w:r w:rsidRPr="009B4331">
              <w:rPr>
                <w:b/>
                <w:bCs/>
                <w:sz w:val="20"/>
                <w:szCs w:val="20"/>
              </w:rPr>
              <w:t>*</w:t>
            </w:r>
            <w:r w:rsidRPr="009B4331">
              <w:rPr>
                <w:sz w:val="20"/>
                <w:szCs w:val="20"/>
              </w:rPr>
              <w:t xml:space="preserve">Completed </w:t>
            </w:r>
            <w:r w:rsidR="00E47B1C" w:rsidRPr="009B4331">
              <w:rPr>
                <w:sz w:val="20"/>
                <w:szCs w:val="20"/>
              </w:rPr>
              <w:t>ALL</w:t>
            </w:r>
            <w:r w:rsidRPr="009B4331">
              <w:rPr>
                <w:sz w:val="20"/>
                <w:szCs w:val="20"/>
              </w:rPr>
              <w:t xml:space="preserve"> the details on page 1</w:t>
            </w:r>
          </w:p>
        </w:tc>
        <w:tc>
          <w:tcPr>
            <w:tcW w:w="3373" w:type="dxa"/>
          </w:tcPr>
          <w:p w14:paraId="1691413B" w14:textId="77777777" w:rsidR="005A7EDB" w:rsidRPr="009B4331" w:rsidRDefault="005A7EDB">
            <w:pPr>
              <w:rPr>
                <w:sz w:val="20"/>
                <w:szCs w:val="20"/>
              </w:rPr>
            </w:pPr>
          </w:p>
        </w:tc>
      </w:tr>
      <w:tr w:rsidR="005A7EDB" w14:paraId="5FC9D751" w14:textId="77777777" w:rsidTr="005A7EDB">
        <w:tc>
          <w:tcPr>
            <w:tcW w:w="7083" w:type="dxa"/>
          </w:tcPr>
          <w:p w14:paraId="19345F8F" w14:textId="77777777" w:rsidR="005A7EDB" w:rsidRPr="009B4331" w:rsidRDefault="005A7EDB" w:rsidP="005A7EDB">
            <w:pPr>
              <w:rPr>
                <w:sz w:val="20"/>
                <w:szCs w:val="20"/>
              </w:rPr>
            </w:pPr>
            <w:r w:rsidRPr="009B4331">
              <w:rPr>
                <w:b/>
                <w:bCs/>
                <w:sz w:val="20"/>
                <w:szCs w:val="20"/>
              </w:rPr>
              <w:t>*</w:t>
            </w:r>
            <w:r w:rsidRPr="009B4331">
              <w:rPr>
                <w:sz w:val="20"/>
                <w:szCs w:val="20"/>
              </w:rPr>
              <w:t>At least two play plans including reviews</w:t>
            </w:r>
          </w:p>
        </w:tc>
        <w:tc>
          <w:tcPr>
            <w:tcW w:w="3373" w:type="dxa"/>
          </w:tcPr>
          <w:p w14:paraId="0942B942" w14:textId="77777777" w:rsidR="005A7EDB" w:rsidRPr="009B4331" w:rsidRDefault="005A7EDB">
            <w:pPr>
              <w:rPr>
                <w:sz w:val="20"/>
                <w:szCs w:val="20"/>
              </w:rPr>
            </w:pPr>
          </w:p>
        </w:tc>
      </w:tr>
      <w:tr w:rsidR="005A7EDB" w14:paraId="2EAE4745" w14:textId="77777777" w:rsidTr="005A7EDB">
        <w:tc>
          <w:tcPr>
            <w:tcW w:w="7083" w:type="dxa"/>
          </w:tcPr>
          <w:p w14:paraId="5D561D0F" w14:textId="77777777" w:rsidR="005A7EDB" w:rsidRPr="009B4331" w:rsidRDefault="005A7EDB" w:rsidP="005A7EDB">
            <w:pPr>
              <w:rPr>
                <w:sz w:val="20"/>
                <w:szCs w:val="20"/>
              </w:rPr>
            </w:pPr>
            <w:r w:rsidRPr="009B4331">
              <w:rPr>
                <w:b/>
                <w:bCs/>
                <w:sz w:val="20"/>
                <w:szCs w:val="20"/>
              </w:rPr>
              <w:t>*</w:t>
            </w:r>
            <w:r w:rsidRPr="009B4331">
              <w:rPr>
                <w:sz w:val="20"/>
                <w:szCs w:val="20"/>
              </w:rPr>
              <w:t>Up to date assessment data against the Early Years Outcomes</w:t>
            </w:r>
          </w:p>
        </w:tc>
        <w:tc>
          <w:tcPr>
            <w:tcW w:w="3373" w:type="dxa"/>
          </w:tcPr>
          <w:p w14:paraId="4BA5B219" w14:textId="77777777" w:rsidR="005A7EDB" w:rsidRPr="009B4331" w:rsidRDefault="005A7EDB">
            <w:pPr>
              <w:rPr>
                <w:sz w:val="20"/>
                <w:szCs w:val="20"/>
              </w:rPr>
            </w:pPr>
          </w:p>
        </w:tc>
      </w:tr>
      <w:tr w:rsidR="005A7EDB" w14:paraId="5BAB160B" w14:textId="77777777" w:rsidTr="005A7EDB">
        <w:tc>
          <w:tcPr>
            <w:tcW w:w="7083" w:type="dxa"/>
          </w:tcPr>
          <w:p w14:paraId="6EF0E1E7" w14:textId="26F4960B" w:rsidR="005A7EDB" w:rsidRPr="009B4331" w:rsidRDefault="005A7EDB" w:rsidP="005A7EDB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Relevant supporting data such as </w:t>
            </w:r>
            <w:r w:rsidR="002078A3" w:rsidRPr="009B4331">
              <w:rPr>
                <w:sz w:val="20"/>
                <w:szCs w:val="20"/>
              </w:rPr>
              <w:t>STAR</w:t>
            </w:r>
            <w:r w:rsidRPr="009B4331">
              <w:rPr>
                <w:sz w:val="20"/>
                <w:szCs w:val="20"/>
              </w:rPr>
              <w:t xml:space="preserve"> char</w:t>
            </w:r>
            <w:r w:rsidR="0046519E" w:rsidRPr="009B4331">
              <w:rPr>
                <w:sz w:val="20"/>
                <w:szCs w:val="20"/>
              </w:rPr>
              <w:t xml:space="preserve">ts to log challenging behaviour. </w:t>
            </w:r>
          </w:p>
        </w:tc>
        <w:tc>
          <w:tcPr>
            <w:tcW w:w="3373" w:type="dxa"/>
          </w:tcPr>
          <w:p w14:paraId="2A1751D5" w14:textId="77777777" w:rsidR="005A7EDB" w:rsidRPr="009B4331" w:rsidRDefault="005A7EDB">
            <w:pPr>
              <w:rPr>
                <w:sz w:val="20"/>
                <w:szCs w:val="20"/>
              </w:rPr>
            </w:pPr>
          </w:p>
        </w:tc>
      </w:tr>
      <w:tr w:rsidR="005A7EDB" w14:paraId="0BD32A75" w14:textId="77777777" w:rsidTr="005A7EDB">
        <w:tc>
          <w:tcPr>
            <w:tcW w:w="7083" w:type="dxa"/>
          </w:tcPr>
          <w:p w14:paraId="4D7990A4" w14:textId="77777777" w:rsidR="005A7EDB" w:rsidRPr="009B4331" w:rsidRDefault="00503A3A">
            <w:pPr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 xml:space="preserve">Reports from other involved agencies. </w:t>
            </w:r>
          </w:p>
        </w:tc>
        <w:tc>
          <w:tcPr>
            <w:tcW w:w="3373" w:type="dxa"/>
          </w:tcPr>
          <w:p w14:paraId="4BAECBF4" w14:textId="77777777" w:rsidR="005A7EDB" w:rsidRPr="009B4331" w:rsidRDefault="005A7EDB">
            <w:pPr>
              <w:rPr>
                <w:sz w:val="20"/>
                <w:szCs w:val="20"/>
              </w:rPr>
            </w:pPr>
          </w:p>
        </w:tc>
      </w:tr>
      <w:tr w:rsidR="00900E6F" w14:paraId="28F635A4" w14:textId="77777777" w:rsidTr="005A7EDB">
        <w:tc>
          <w:tcPr>
            <w:tcW w:w="7083" w:type="dxa"/>
          </w:tcPr>
          <w:p w14:paraId="3F1083AD" w14:textId="70AF7EA0" w:rsidR="00900E6F" w:rsidRPr="009B4331" w:rsidRDefault="00930D4F" w:rsidP="002078A3">
            <w:pPr>
              <w:jc w:val="both"/>
              <w:rPr>
                <w:sz w:val="20"/>
                <w:szCs w:val="20"/>
              </w:rPr>
            </w:pPr>
            <w:r w:rsidRPr="009B4331">
              <w:rPr>
                <w:b/>
                <w:bCs/>
                <w:sz w:val="20"/>
                <w:szCs w:val="20"/>
              </w:rPr>
              <w:t>*</w:t>
            </w:r>
            <w:r w:rsidRPr="009B4331">
              <w:rPr>
                <w:sz w:val="20"/>
                <w:szCs w:val="20"/>
              </w:rPr>
              <w:t xml:space="preserve">For </w:t>
            </w:r>
            <w:r w:rsidR="00521CE1" w:rsidRPr="009B4331">
              <w:rPr>
                <w:sz w:val="20"/>
                <w:szCs w:val="20"/>
              </w:rPr>
              <w:t>pre</w:t>
            </w:r>
            <w:r w:rsidRPr="009B4331">
              <w:rPr>
                <w:sz w:val="20"/>
                <w:szCs w:val="20"/>
              </w:rPr>
              <w:t xml:space="preserve">-verbal </w:t>
            </w:r>
            <w:r w:rsidR="00900E6F" w:rsidRPr="009B4331">
              <w:rPr>
                <w:sz w:val="20"/>
                <w:szCs w:val="20"/>
              </w:rPr>
              <w:t xml:space="preserve">children </w:t>
            </w:r>
            <w:r w:rsidRPr="009B4331">
              <w:rPr>
                <w:sz w:val="20"/>
                <w:szCs w:val="20"/>
              </w:rPr>
              <w:t xml:space="preserve">or those </w:t>
            </w:r>
            <w:r w:rsidR="00900E6F" w:rsidRPr="009B4331">
              <w:rPr>
                <w:sz w:val="20"/>
                <w:szCs w:val="20"/>
              </w:rPr>
              <w:t>with a significant language delay, details of what visual support is in place i.e. objects of reference, photographs, symbols</w:t>
            </w:r>
            <w:r w:rsidR="00521CE1" w:rsidRPr="009B4331">
              <w:rPr>
                <w:sz w:val="20"/>
                <w:szCs w:val="20"/>
              </w:rPr>
              <w:t>,</w:t>
            </w:r>
            <w:r w:rsidR="00900E6F" w:rsidRPr="009B4331">
              <w:rPr>
                <w:sz w:val="20"/>
                <w:szCs w:val="20"/>
              </w:rPr>
              <w:t xml:space="preserve"> and evidence that these are embedded into daily routine through observations. </w:t>
            </w:r>
          </w:p>
        </w:tc>
        <w:tc>
          <w:tcPr>
            <w:tcW w:w="3373" w:type="dxa"/>
          </w:tcPr>
          <w:p w14:paraId="77984E06" w14:textId="77777777" w:rsidR="00900E6F" w:rsidRPr="009B4331" w:rsidRDefault="00900E6F">
            <w:pPr>
              <w:rPr>
                <w:sz w:val="20"/>
                <w:szCs w:val="20"/>
              </w:rPr>
            </w:pPr>
          </w:p>
        </w:tc>
      </w:tr>
      <w:tr w:rsidR="00EB5560" w14:paraId="6A115479" w14:textId="77777777" w:rsidTr="005A7EDB">
        <w:tc>
          <w:tcPr>
            <w:tcW w:w="7083" w:type="dxa"/>
          </w:tcPr>
          <w:p w14:paraId="5099794C" w14:textId="0CE97A7D" w:rsidR="00EB5560" w:rsidRPr="009B4331" w:rsidRDefault="00EB5560" w:rsidP="002078A3">
            <w:pPr>
              <w:jc w:val="both"/>
              <w:rPr>
                <w:sz w:val="20"/>
                <w:szCs w:val="20"/>
              </w:rPr>
            </w:pPr>
            <w:r w:rsidRPr="009B4331">
              <w:rPr>
                <w:sz w:val="20"/>
                <w:szCs w:val="20"/>
              </w:rPr>
              <w:t>Has a</w:t>
            </w:r>
            <w:r w:rsidR="00751E89" w:rsidRPr="009B4331">
              <w:rPr>
                <w:sz w:val="20"/>
                <w:szCs w:val="20"/>
              </w:rPr>
              <w:t>n</w:t>
            </w:r>
            <w:r w:rsidRPr="009B4331">
              <w:rPr>
                <w:sz w:val="20"/>
                <w:szCs w:val="20"/>
              </w:rPr>
              <w:t xml:space="preserve"> EY SEND </w:t>
            </w:r>
            <w:r w:rsidR="00085394" w:rsidRPr="009B4331">
              <w:rPr>
                <w:sz w:val="20"/>
                <w:szCs w:val="20"/>
              </w:rPr>
              <w:t xml:space="preserve">Advisory </w:t>
            </w:r>
            <w:r w:rsidRPr="009B4331">
              <w:rPr>
                <w:sz w:val="20"/>
                <w:szCs w:val="20"/>
              </w:rPr>
              <w:t xml:space="preserve">Teacher </w:t>
            </w:r>
            <w:r w:rsidR="00A55416" w:rsidRPr="009B4331">
              <w:rPr>
                <w:sz w:val="20"/>
                <w:szCs w:val="20"/>
              </w:rPr>
              <w:t>Referral Checklist been completed prior to this referral being completed?</w:t>
            </w:r>
          </w:p>
        </w:tc>
        <w:tc>
          <w:tcPr>
            <w:tcW w:w="3373" w:type="dxa"/>
          </w:tcPr>
          <w:p w14:paraId="2ACF342C" w14:textId="77777777" w:rsidR="00EB5560" w:rsidRPr="009B4331" w:rsidRDefault="00EB5560">
            <w:pPr>
              <w:rPr>
                <w:sz w:val="20"/>
                <w:szCs w:val="20"/>
              </w:rPr>
            </w:pPr>
          </w:p>
        </w:tc>
      </w:tr>
      <w:tr w:rsidR="00085394" w14:paraId="539D4F6A" w14:textId="77777777" w:rsidTr="005A7EDB">
        <w:tc>
          <w:tcPr>
            <w:tcW w:w="7083" w:type="dxa"/>
          </w:tcPr>
          <w:p w14:paraId="7D067A43" w14:textId="365F17AE" w:rsidR="00E04B75" w:rsidRPr="009B4331" w:rsidRDefault="00B804C7" w:rsidP="002078A3">
            <w:pPr>
              <w:jc w:val="both"/>
              <w:rPr>
                <w:sz w:val="20"/>
                <w:szCs w:val="20"/>
              </w:rPr>
            </w:pPr>
            <w:r w:rsidRPr="009B4331">
              <w:rPr>
                <w:b/>
                <w:bCs/>
                <w:sz w:val="20"/>
                <w:szCs w:val="20"/>
              </w:rPr>
              <w:t>*</w:t>
            </w:r>
            <w:r w:rsidR="00B20BA3" w:rsidRPr="009B4331">
              <w:rPr>
                <w:sz w:val="20"/>
                <w:szCs w:val="20"/>
              </w:rPr>
              <w:t>Referral for EY SEND Advisory Teacher is being completed, following recommendation from an allocated Quality and Development Officer</w:t>
            </w:r>
            <w:r w:rsidR="00247F93">
              <w:rPr>
                <w:sz w:val="20"/>
                <w:szCs w:val="20"/>
              </w:rPr>
              <w:t>.</w:t>
            </w:r>
          </w:p>
        </w:tc>
        <w:tc>
          <w:tcPr>
            <w:tcW w:w="3373" w:type="dxa"/>
          </w:tcPr>
          <w:p w14:paraId="7C8D4BAE" w14:textId="77777777" w:rsidR="00085394" w:rsidRPr="009B4331" w:rsidRDefault="00085394">
            <w:pPr>
              <w:rPr>
                <w:sz w:val="20"/>
                <w:szCs w:val="20"/>
              </w:rPr>
            </w:pPr>
          </w:p>
        </w:tc>
      </w:tr>
      <w:tr w:rsidR="00E04B75" w14:paraId="5A334AD4" w14:textId="77777777" w:rsidTr="005A7EDB">
        <w:tc>
          <w:tcPr>
            <w:tcW w:w="7083" w:type="dxa"/>
          </w:tcPr>
          <w:p w14:paraId="51B5C2BA" w14:textId="77777777" w:rsidR="00E04B75" w:rsidRDefault="00E04B75" w:rsidP="002078A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state the date and capacity in which this referral was suggested. </w:t>
            </w:r>
          </w:p>
          <w:p w14:paraId="47C89B28" w14:textId="47D7F203" w:rsidR="00E04B75" w:rsidRPr="009B4331" w:rsidRDefault="00E04B75" w:rsidP="002078A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TAF/Setting Visit/Phone</w:t>
            </w:r>
            <w:r w:rsidR="00F806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3373" w:type="dxa"/>
          </w:tcPr>
          <w:p w14:paraId="7BD78AEF" w14:textId="77777777" w:rsidR="00E04B75" w:rsidRDefault="00E04B75">
            <w:pPr>
              <w:rPr>
                <w:sz w:val="20"/>
                <w:szCs w:val="20"/>
              </w:rPr>
            </w:pPr>
          </w:p>
          <w:p w14:paraId="0DBC5E7F" w14:textId="77777777" w:rsidR="00E04B75" w:rsidRDefault="00E04B75">
            <w:pPr>
              <w:rPr>
                <w:sz w:val="20"/>
                <w:szCs w:val="20"/>
              </w:rPr>
            </w:pPr>
          </w:p>
          <w:p w14:paraId="2657859E" w14:textId="77777777" w:rsidR="00E04B75" w:rsidRDefault="00E04B75">
            <w:pPr>
              <w:rPr>
                <w:sz w:val="20"/>
                <w:szCs w:val="20"/>
              </w:rPr>
            </w:pPr>
          </w:p>
          <w:p w14:paraId="75F52FAF" w14:textId="77777777" w:rsidR="00E04B75" w:rsidRPr="009B4331" w:rsidRDefault="00E04B75">
            <w:pPr>
              <w:rPr>
                <w:sz w:val="20"/>
                <w:szCs w:val="20"/>
              </w:rPr>
            </w:pPr>
          </w:p>
        </w:tc>
      </w:tr>
    </w:tbl>
    <w:p w14:paraId="087498FE" w14:textId="2406571C" w:rsidR="008E5417" w:rsidRDefault="008E5417"/>
    <w:p w14:paraId="6ECD4314" w14:textId="102CE603" w:rsidR="00AC665A" w:rsidRPr="009B4331" w:rsidRDefault="00740C64" w:rsidP="002078A3">
      <w:pPr>
        <w:jc w:val="center"/>
        <w:rPr>
          <w:color w:val="0563C1" w:themeColor="hyperlink"/>
          <w:sz w:val="20"/>
          <w:szCs w:val="20"/>
          <w:u w:val="single"/>
        </w:rPr>
      </w:pPr>
      <w:r w:rsidRPr="009B4331">
        <w:rPr>
          <w:sz w:val="20"/>
          <w:szCs w:val="20"/>
        </w:rPr>
        <w:t xml:space="preserve">Please return completed forms to </w:t>
      </w:r>
      <w:hyperlink r:id="rId10" w:history="1">
        <w:r w:rsidR="00B916CE" w:rsidRPr="009B4331">
          <w:rPr>
            <w:rStyle w:val="Hyperlink"/>
            <w:sz w:val="20"/>
            <w:szCs w:val="20"/>
          </w:rPr>
          <w:t>Suzanne.winrow@knowsley.gov.uk</w:t>
        </w:r>
      </w:hyperlink>
      <w:r w:rsidR="00B916CE" w:rsidRPr="009B4331">
        <w:rPr>
          <w:sz w:val="20"/>
          <w:szCs w:val="20"/>
        </w:rPr>
        <w:t xml:space="preserve"> and </w:t>
      </w:r>
      <w:hyperlink r:id="rId11" w:history="1">
        <w:r w:rsidR="00B916CE" w:rsidRPr="009B4331">
          <w:rPr>
            <w:rStyle w:val="Hyperlink"/>
            <w:sz w:val="20"/>
            <w:szCs w:val="20"/>
          </w:rPr>
          <w:t>caroline.ball@knowsley.gov.uk</w:t>
        </w:r>
      </w:hyperlink>
      <w:r w:rsidR="00AA0A5F" w:rsidRPr="009B4331">
        <w:rPr>
          <w:sz w:val="20"/>
          <w:szCs w:val="20"/>
        </w:rPr>
        <w:t>. The allocated Quality and Development Officer should be copied</w:t>
      </w:r>
      <w:r w:rsidR="00AA0A5F" w:rsidRPr="009B4331">
        <w:rPr>
          <w:i/>
          <w:iCs/>
          <w:sz w:val="20"/>
          <w:szCs w:val="20"/>
        </w:rPr>
        <w:t xml:space="preserve"> </w:t>
      </w:r>
      <w:r w:rsidR="00AA0A5F" w:rsidRPr="009B4331">
        <w:rPr>
          <w:sz w:val="20"/>
          <w:szCs w:val="20"/>
        </w:rPr>
        <w:t xml:space="preserve">in (CC), to enable verification </w:t>
      </w:r>
      <w:r w:rsidR="00B804C7" w:rsidRPr="009B4331">
        <w:rPr>
          <w:sz w:val="20"/>
          <w:szCs w:val="20"/>
        </w:rPr>
        <w:t>of the</w:t>
      </w:r>
      <w:r w:rsidR="00AA0A5F" w:rsidRPr="009B4331">
        <w:rPr>
          <w:sz w:val="20"/>
          <w:szCs w:val="20"/>
        </w:rPr>
        <w:t xml:space="preserve"> referral: </w:t>
      </w:r>
      <w:hyperlink r:id="rId12" w:history="1">
        <w:r w:rsidR="00AA0A5F" w:rsidRPr="009B4331">
          <w:rPr>
            <w:rStyle w:val="Hyperlink"/>
            <w:sz w:val="20"/>
            <w:szCs w:val="20"/>
          </w:rPr>
          <w:t>kirsty.stedman@knowsley.gov.uk</w:t>
        </w:r>
      </w:hyperlink>
      <w:r w:rsidR="00AA0A5F" w:rsidRPr="009B4331">
        <w:rPr>
          <w:sz w:val="20"/>
          <w:szCs w:val="20"/>
        </w:rPr>
        <w:t xml:space="preserve">, </w:t>
      </w:r>
      <w:hyperlink r:id="rId13" w:history="1">
        <w:r w:rsidR="00AA0A5F" w:rsidRPr="009B4331">
          <w:rPr>
            <w:rStyle w:val="Hyperlink"/>
            <w:sz w:val="20"/>
            <w:szCs w:val="20"/>
          </w:rPr>
          <w:t>lisa.yates@knowsley.gov.uk</w:t>
        </w:r>
      </w:hyperlink>
      <w:r w:rsidR="00AA0A5F" w:rsidRPr="009B4331">
        <w:rPr>
          <w:sz w:val="20"/>
          <w:szCs w:val="20"/>
        </w:rPr>
        <w:t xml:space="preserve"> </w:t>
      </w:r>
      <w:r w:rsidR="00AA0A5F" w:rsidRPr="009B4331">
        <w:rPr>
          <w:b/>
          <w:bCs/>
          <w:sz w:val="20"/>
          <w:szCs w:val="20"/>
        </w:rPr>
        <w:t>or</w:t>
      </w:r>
      <w:r w:rsidR="00AA0A5F" w:rsidRPr="009B4331">
        <w:rPr>
          <w:sz w:val="20"/>
          <w:szCs w:val="20"/>
        </w:rPr>
        <w:t xml:space="preserve"> </w:t>
      </w:r>
      <w:hyperlink r:id="rId14" w:history="1">
        <w:r w:rsidR="00AA0A5F" w:rsidRPr="009B4331">
          <w:rPr>
            <w:rStyle w:val="Hyperlink"/>
            <w:sz w:val="20"/>
            <w:szCs w:val="20"/>
          </w:rPr>
          <w:t>noelle.aspinall@knowsley.gov.uk</w:t>
        </w:r>
      </w:hyperlink>
      <w:r w:rsidR="00AA0A5F" w:rsidRPr="009B4331">
        <w:rPr>
          <w:sz w:val="20"/>
          <w:szCs w:val="20"/>
        </w:rPr>
        <w:t>.</w:t>
      </w:r>
    </w:p>
    <w:sectPr w:rsidR="00AC665A" w:rsidRPr="009B4331" w:rsidSect="00525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E6002"/>
    <w:multiLevelType w:val="hybridMultilevel"/>
    <w:tmpl w:val="3AF2A886"/>
    <w:lvl w:ilvl="0" w:tplc="8C227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7C5B"/>
    <w:multiLevelType w:val="hybridMultilevel"/>
    <w:tmpl w:val="26B8A7E8"/>
    <w:lvl w:ilvl="0" w:tplc="3DFEB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E5C4B"/>
    <w:multiLevelType w:val="hybridMultilevel"/>
    <w:tmpl w:val="449475C4"/>
    <w:lvl w:ilvl="0" w:tplc="1666C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C451D"/>
    <w:multiLevelType w:val="hybridMultilevel"/>
    <w:tmpl w:val="A9083980"/>
    <w:lvl w:ilvl="0" w:tplc="E5B04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42CC"/>
    <w:multiLevelType w:val="hybridMultilevel"/>
    <w:tmpl w:val="CA70A998"/>
    <w:lvl w:ilvl="0" w:tplc="3DF42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6676">
    <w:abstractNumId w:val="4"/>
  </w:num>
  <w:num w:numId="2" w16cid:durableId="1203440704">
    <w:abstractNumId w:val="1"/>
  </w:num>
  <w:num w:numId="3" w16cid:durableId="150758204">
    <w:abstractNumId w:val="2"/>
  </w:num>
  <w:num w:numId="4" w16cid:durableId="1329672860">
    <w:abstractNumId w:val="3"/>
  </w:num>
  <w:num w:numId="5" w16cid:durableId="4144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3E"/>
    <w:rsid w:val="00085394"/>
    <w:rsid w:val="00163985"/>
    <w:rsid w:val="002078A3"/>
    <w:rsid w:val="00212C60"/>
    <w:rsid w:val="0022002F"/>
    <w:rsid w:val="00247F93"/>
    <w:rsid w:val="00254517"/>
    <w:rsid w:val="002A59B3"/>
    <w:rsid w:val="00347D60"/>
    <w:rsid w:val="0036043E"/>
    <w:rsid w:val="0046090A"/>
    <w:rsid w:val="0046519E"/>
    <w:rsid w:val="004A1390"/>
    <w:rsid w:val="004A6C7B"/>
    <w:rsid w:val="004B6D4F"/>
    <w:rsid w:val="004C4D0B"/>
    <w:rsid w:val="00503A3A"/>
    <w:rsid w:val="005063D5"/>
    <w:rsid w:val="00521CE1"/>
    <w:rsid w:val="005251DB"/>
    <w:rsid w:val="005A7EDB"/>
    <w:rsid w:val="005B760E"/>
    <w:rsid w:val="006757FE"/>
    <w:rsid w:val="006A522D"/>
    <w:rsid w:val="006C6F69"/>
    <w:rsid w:val="00740C64"/>
    <w:rsid w:val="00746440"/>
    <w:rsid w:val="00751E89"/>
    <w:rsid w:val="00894A6B"/>
    <w:rsid w:val="008E5417"/>
    <w:rsid w:val="00900E6F"/>
    <w:rsid w:val="00930D4F"/>
    <w:rsid w:val="009B4331"/>
    <w:rsid w:val="00A01902"/>
    <w:rsid w:val="00A55416"/>
    <w:rsid w:val="00A842BA"/>
    <w:rsid w:val="00AA0A5F"/>
    <w:rsid w:val="00AC665A"/>
    <w:rsid w:val="00AE1EC5"/>
    <w:rsid w:val="00B152BE"/>
    <w:rsid w:val="00B20BA3"/>
    <w:rsid w:val="00B804C7"/>
    <w:rsid w:val="00B8333B"/>
    <w:rsid w:val="00B916CE"/>
    <w:rsid w:val="00BA0B7F"/>
    <w:rsid w:val="00C803E9"/>
    <w:rsid w:val="00C93E98"/>
    <w:rsid w:val="00CB653E"/>
    <w:rsid w:val="00D228DB"/>
    <w:rsid w:val="00D64B38"/>
    <w:rsid w:val="00D80573"/>
    <w:rsid w:val="00DA5039"/>
    <w:rsid w:val="00DB4428"/>
    <w:rsid w:val="00DE4D70"/>
    <w:rsid w:val="00DE62A1"/>
    <w:rsid w:val="00E04B75"/>
    <w:rsid w:val="00E07DC5"/>
    <w:rsid w:val="00E12650"/>
    <w:rsid w:val="00E47B1C"/>
    <w:rsid w:val="00EB5560"/>
    <w:rsid w:val="00F12BE6"/>
    <w:rsid w:val="00F15010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A4B9"/>
  <w15:chartTrackingRefBased/>
  <w15:docId w15:val="{4AB8C9A1-A5DD-4C04-99CF-B857D098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isa.yates@knows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irsty.stedman@knowsle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ine.ball@knowsley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uzanne.winrow@knowsley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mailto:noelle.aspinall@knows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CD62D7627C649BBD2868EE3285F3A" ma:contentTypeVersion="21" ma:contentTypeDescription="Create a new document." ma:contentTypeScope="" ma:versionID="58e55fc36d7ea029036d3e1201727c66">
  <xsd:schema xmlns:xsd="http://www.w3.org/2001/XMLSchema" xmlns:xs="http://www.w3.org/2001/XMLSchema" xmlns:p="http://schemas.microsoft.com/office/2006/metadata/properties" xmlns:ns2="7289fba9-6854-4ba2-84f8-c7f56fe3431d" xmlns:ns3="6318a7a9-81ae-4f47-9f6a-00c765cde394" targetNamespace="http://schemas.microsoft.com/office/2006/metadata/properties" ma:root="true" ma:fieldsID="f1e2b0a847fbd47a88037107164046ff" ns2:_="" ns3:_="">
    <xsd:import namespace="7289fba9-6854-4ba2-84f8-c7f56fe3431d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9fba9-6854-4ba2-84f8-c7f56fe34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c691e-2f65-4989-9592-7d88437b9f17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8a7a9-81ae-4f47-9f6a-00c765cde394" xsi:nil="true"/>
    <lcf76f155ced4ddcb4097134ff3c332f xmlns="7289fba9-6854-4ba2-84f8-c7f56fe34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F3DD5-D5C6-4979-A77F-9E3E75B1D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F4E2B-6B9F-4E78-A462-56383A6DA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9fba9-6854-4ba2-84f8-c7f56fe3431d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77353-408C-4954-BE22-21F3B951F4F9}">
  <ds:schemaRefs>
    <ds:schemaRef ds:uri="http://schemas.microsoft.com/office/2006/metadata/properties"/>
    <ds:schemaRef ds:uri="http://schemas.microsoft.com/office/infopath/2007/PartnerControls"/>
    <ds:schemaRef ds:uri="6318a7a9-81ae-4f47-9f6a-00c765cde394"/>
    <ds:schemaRef ds:uri="7289fba9-6854-4ba2-84f8-c7f56fe34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Alice</dc:creator>
  <cp:keywords/>
  <dc:description/>
  <cp:lastModifiedBy>Ball, Caroline</cp:lastModifiedBy>
  <cp:revision>17</cp:revision>
  <dcterms:created xsi:type="dcterms:W3CDTF">2024-03-13T14:22:00Z</dcterms:created>
  <dcterms:modified xsi:type="dcterms:W3CDTF">2024-12-19T15:33:00Z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0x010100204CD62D7627C649BBD2868EE3285F3A</vt:lpwstr>
  </property>
  <property fmtid="{D5CDD505-2E9C-101B-9397-08002B2CF9AE}" pid="3" name="TemplateUrl">
    <vt:lpwstr/>
  </property>
  <property fmtid="{D5CDD505-2E9C-101B-9397-08002B2CF9AE}" pid="4" name="ComplianceAssetId">
    <vt:lpwstr/>
  </property>
  <property fmtid="{D5CDD505-2E9C-101B-9397-08002B2CF9AE}" pid="5" name="GUID">
    <vt:lpwstr>bbe1f7e2-028f-4cc5-aba4-729f53d591b1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